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60" w:lineRule="exact"/>
        <w:jc w:val="left"/>
        <w:rPr>
          <w:rFonts w:ascii="仿宋_GB2312" w:hAnsi="Times New Roman" w:eastAsia="仿宋_GB2312" w:cs="Times New Roman"/>
          <w:b/>
          <w:bCs/>
          <w:sz w:val="36"/>
          <w:szCs w:val="36"/>
        </w:rPr>
      </w:pPr>
      <w:r>
        <w:rPr>
          <w:rFonts w:hint="eastAsia" w:ascii="仿宋_GB2312" w:hAnsi="Times New Roman" w:eastAsia="仿宋_GB2312" w:cs="仿宋_GB2312"/>
          <w:b/>
          <w:bCs/>
          <w:sz w:val="36"/>
          <w:szCs w:val="36"/>
        </w:rPr>
        <w:t>附件：</w:t>
      </w:r>
    </w:p>
    <w:p>
      <w:pPr>
        <w:pStyle w:val="12"/>
        <w:ind w:left="360" w:firstLine="0" w:firstLineChars="0"/>
        <w:jc w:val="center"/>
        <w:rPr>
          <w:rFonts w:ascii="华文中宋" w:hAnsi="华文中宋" w:eastAsia="华文中宋" w:cs="Times New Roman"/>
          <w:sz w:val="36"/>
          <w:szCs w:val="36"/>
        </w:rPr>
      </w:pPr>
      <w:r>
        <w:rPr>
          <w:rFonts w:ascii="华文中宋" w:hAnsi="华文中宋" w:eastAsia="华文中宋" w:cs="华文中宋"/>
          <w:sz w:val="36"/>
          <w:szCs w:val="36"/>
        </w:rPr>
        <w:t>2015</w:t>
      </w:r>
      <w:r>
        <w:rPr>
          <w:rFonts w:hint="eastAsia" w:ascii="华文中宋" w:hAnsi="华文中宋" w:eastAsia="华文中宋" w:cs="华文中宋"/>
          <w:sz w:val="36"/>
          <w:szCs w:val="36"/>
        </w:rPr>
        <w:t>年孔子学院总部</w:t>
      </w:r>
      <w:r>
        <w:rPr>
          <w:rFonts w:ascii="华文中宋" w:hAnsi="华文中宋" w:eastAsia="华文中宋" w:cs="华文中宋"/>
          <w:sz w:val="36"/>
          <w:szCs w:val="36"/>
        </w:rPr>
        <w:t>/</w:t>
      </w:r>
      <w:r>
        <w:rPr>
          <w:rFonts w:hint="eastAsia" w:ascii="华文中宋" w:hAnsi="华文中宋" w:eastAsia="华文中宋" w:cs="华文中宋"/>
          <w:sz w:val="36"/>
          <w:szCs w:val="36"/>
        </w:rPr>
        <w:t>国家汉办外派教师</w:t>
      </w:r>
    </w:p>
    <w:p>
      <w:pPr>
        <w:pStyle w:val="12"/>
        <w:spacing w:line="600" w:lineRule="auto"/>
        <w:ind w:left="357" w:firstLine="0" w:firstLineChars="0"/>
        <w:jc w:val="center"/>
        <w:rPr>
          <w:rFonts w:ascii="华文中宋" w:hAnsi="华文中宋" w:eastAsia="华文中宋" w:cs="Times New Roman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招聘简章</w:t>
      </w:r>
    </w:p>
    <w:p>
      <w:pPr>
        <w:spacing w:line="520" w:lineRule="exact"/>
        <w:ind w:firstLine="646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为贯彻落实《孔子学院发展规划（</w:t>
      </w:r>
      <w:r>
        <w:rPr>
          <w:rFonts w:ascii="仿宋_GB2312" w:eastAsia="仿宋_GB2312" w:cs="仿宋_GB2312"/>
          <w:sz w:val="32"/>
          <w:szCs w:val="32"/>
        </w:rPr>
        <w:t>2012-2020</w:t>
      </w:r>
      <w:r>
        <w:rPr>
          <w:rFonts w:hint="eastAsia" w:ascii="仿宋_GB2312" w:eastAsia="仿宋_GB2312" w:cs="仿宋_GB2312"/>
          <w:sz w:val="32"/>
          <w:szCs w:val="32"/>
        </w:rPr>
        <w:t>年）》，凝聚社会优秀专业人才参与孔子学院建设，进一步提高孔子学院办学质量和水平，促进中外人文交流与合作，根据各国孔子学院（课堂）和大、中学校需求，现公开招聘</w:t>
      </w:r>
      <w:r>
        <w:rPr>
          <w:rFonts w:ascii="仿宋_GB2312" w:eastAsia="仿宋_GB2312" w:cs="仿宋_GB2312"/>
          <w:sz w:val="32"/>
          <w:szCs w:val="32"/>
        </w:rPr>
        <w:t>2015</w:t>
      </w:r>
      <w:r>
        <w:rPr>
          <w:rFonts w:hint="eastAsia" w:ascii="仿宋_GB2312" w:eastAsia="仿宋_GB2312" w:cs="仿宋_GB2312"/>
          <w:sz w:val="32"/>
          <w:szCs w:val="32"/>
        </w:rPr>
        <w:t>年外派教师。具体事项如下：</w:t>
      </w:r>
    </w:p>
    <w:p>
      <w:pPr>
        <w:shd w:val="clear" w:color="auto" w:fill="FFFFFF"/>
        <w:spacing w:after="208" w:line="520" w:lineRule="exact"/>
        <w:ind w:left="31680" w:leftChars="20" w:right="42" w:firstLine="31680" w:firstLineChars="179"/>
        <w:rPr>
          <w:rFonts w:ascii="仿宋_GB2312" w:hAnsi="黑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黑体" w:eastAsia="仿宋_GB2312" w:cs="仿宋_GB2312"/>
          <w:b/>
          <w:bCs/>
          <w:sz w:val="32"/>
          <w:szCs w:val="32"/>
        </w:rPr>
        <w:t>一、报名对象</w:t>
      </w:r>
    </w:p>
    <w:p>
      <w:pPr>
        <w:spacing w:line="520" w:lineRule="exact"/>
        <w:ind w:firstLine="3168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1.</w:t>
      </w:r>
      <w:r>
        <w:rPr>
          <w:rFonts w:hint="eastAsia" w:ascii="仿宋_GB2312" w:eastAsia="仿宋_GB2312" w:cs="仿宋_GB2312"/>
          <w:sz w:val="32"/>
          <w:szCs w:val="32"/>
        </w:rPr>
        <w:t>国内高等院校、中小学及其他教育机构教师。</w:t>
      </w:r>
    </w:p>
    <w:p>
      <w:pPr>
        <w:spacing w:line="520" w:lineRule="exact"/>
        <w:ind w:left="645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2.</w:t>
      </w:r>
      <w:r>
        <w:rPr>
          <w:rFonts w:hint="eastAsia" w:ascii="仿宋_GB2312" w:eastAsia="仿宋_GB2312" w:cs="仿宋_GB2312"/>
          <w:sz w:val="32"/>
          <w:szCs w:val="32"/>
        </w:rPr>
        <w:t>孔子学院总部</w:t>
      </w:r>
      <w:r>
        <w:rPr>
          <w:rFonts w:ascii="仿宋_GB2312" w:eastAsia="仿宋_GB2312" w:cs="仿宋_GB2312"/>
          <w:sz w:val="32"/>
          <w:szCs w:val="32"/>
        </w:rPr>
        <w:t>/</w:t>
      </w:r>
      <w:r>
        <w:rPr>
          <w:rFonts w:hint="eastAsia" w:ascii="仿宋_GB2312" w:eastAsia="仿宋_GB2312" w:cs="仿宋_GB2312"/>
          <w:sz w:val="32"/>
          <w:szCs w:val="32"/>
        </w:rPr>
        <w:t>国家汉办优秀回国汉语教师志愿者。</w:t>
      </w:r>
    </w:p>
    <w:p>
      <w:pPr>
        <w:spacing w:line="520" w:lineRule="exact"/>
        <w:ind w:firstLine="3168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3.</w:t>
      </w:r>
      <w:r>
        <w:rPr>
          <w:rFonts w:hint="eastAsia" w:ascii="仿宋_GB2312" w:eastAsia="仿宋_GB2312" w:cs="仿宋_GB2312"/>
          <w:sz w:val="32"/>
          <w:szCs w:val="32"/>
        </w:rPr>
        <w:t>具有教育部《教师资格证书》的其他人员。</w:t>
      </w:r>
    </w:p>
    <w:p>
      <w:pPr>
        <w:pStyle w:val="12"/>
        <w:numPr>
          <w:ilvl w:val="0"/>
          <w:numId w:val="1"/>
        </w:numPr>
        <w:spacing w:line="520" w:lineRule="exact"/>
        <w:ind w:firstLineChars="0"/>
        <w:rPr>
          <w:rFonts w:ascii="仿宋_GB2312" w:eastAsia="仿宋_GB2312" w:cs="Times New Roman"/>
          <w:b/>
          <w:bCs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报名条件</w:t>
      </w:r>
    </w:p>
    <w:p>
      <w:pPr>
        <w:spacing w:line="520" w:lineRule="exact"/>
        <w:ind w:firstLine="3168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1.</w:t>
      </w:r>
      <w:r>
        <w:rPr>
          <w:rFonts w:hint="eastAsia" w:ascii="仿宋_GB2312" w:eastAsia="仿宋_GB2312" w:cs="仿宋_GB2312"/>
          <w:sz w:val="32"/>
          <w:szCs w:val="32"/>
        </w:rPr>
        <w:t>热爱国际汉语教育和孔子学院事业，师德高尚，乐于奉献，有团队合作精神</w:t>
      </w:r>
      <w:r>
        <w:rPr>
          <w:rFonts w:ascii="仿宋_GB2312" w:eastAsia="仿宋_GB2312" w:cs="仿宋_GB2312"/>
          <w:sz w:val="32"/>
          <w:szCs w:val="32"/>
        </w:rPr>
        <w:t>;</w:t>
      </w:r>
    </w:p>
    <w:p>
      <w:pPr>
        <w:spacing w:line="520" w:lineRule="exact"/>
        <w:ind w:firstLine="3168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2.</w:t>
      </w:r>
      <w:r>
        <w:rPr>
          <w:rFonts w:hint="eastAsia" w:ascii="仿宋_GB2312" w:eastAsia="仿宋_GB2312" w:cs="仿宋_GB2312"/>
          <w:sz w:val="32"/>
          <w:szCs w:val="32"/>
        </w:rPr>
        <w:t>年龄一般在</w:t>
      </w:r>
      <w:r>
        <w:rPr>
          <w:rFonts w:ascii="仿宋_GB2312" w:eastAsia="仿宋_GB2312" w:cs="仿宋_GB2312"/>
          <w:sz w:val="32"/>
          <w:szCs w:val="32"/>
        </w:rPr>
        <w:t>60</w:t>
      </w:r>
      <w:r>
        <w:rPr>
          <w:rFonts w:hint="eastAsia" w:ascii="仿宋_GB2312" w:eastAsia="仿宋_GB2312" w:cs="仿宋_GB2312"/>
          <w:sz w:val="32"/>
          <w:szCs w:val="32"/>
        </w:rPr>
        <w:t>周岁（含）以下，身心健康</w:t>
      </w:r>
      <w:r>
        <w:rPr>
          <w:rFonts w:ascii="仿宋_GB2312" w:eastAsia="仿宋_GB2312" w:cs="仿宋_GB2312"/>
          <w:sz w:val="32"/>
          <w:szCs w:val="32"/>
        </w:rPr>
        <w:t>;</w:t>
      </w:r>
    </w:p>
    <w:p>
      <w:pPr>
        <w:spacing w:line="520" w:lineRule="exact"/>
        <w:ind w:firstLine="31680" w:firstLineChars="200"/>
        <w:rPr>
          <w:rFonts w:ascii="仿宋_GB2312" w:eastAsia="仿宋_GB2312" w:cs="Times New Roman"/>
          <w:sz w:val="32"/>
          <w:szCs w:val="32"/>
        </w:rPr>
      </w:pPr>
      <w:bookmarkStart w:id="0" w:name="OLE_LINK1"/>
      <w:bookmarkStart w:id="1" w:name="OLE_LINK2"/>
      <w:r>
        <w:rPr>
          <w:rFonts w:ascii="仿宋_GB2312" w:eastAsia="仿宋_GB2312" w:cs="仿宋_GB2312"/>
          <w:sz w:val="32"/>
          <w:szCs w:val="32"/>
        </w:rPr>
        <w:t>3.</w:t>
      </w:r>
      <w:r>
        <w:rPr>
          <w:rFonts w:hint="eastAsia" w:ascii="仿宋_GB2312" w:eastAsia="仿宋_GB2312" w:cs="仿宋_GB2312"/>
          <w:sz w:val="32"/>
          <w:szCs w:val="32"/>
        </w:rPr>
        <w:t>具有大学本科（含）以上学历，其中，到外国大学和中学任教者，须具有硕士</w:t>
      </w:r>
      <w:r>
        <w:rPr>
          <w:rFonts w:ascii="仿宋_GB2312" w:eastAsia="仿宋_GB2312" w:cs="仿宋_GB2312"/>
          <w:sz w:val="32"/>
          <w:szCs w:val="32"/>
        </w:rPr>
        <w:t>(</w:t>
      </w:r>
      <w:r>
        <w:rPr>
          <w:rFonts w:hint="eastAsia" w:ascii="仿宋_GB2312" w:eastAsia="仿宋_GB2312" w:cs="仿宋_GB2312"/>
          <w:sz w:val="32"/>
          <w:szCs w:val="32"/>
        </w:rPr>
        <w:t>含</w:t>
      </w:r>
      <w:r>
        <w:rPr>
          <w:rFonts w:ascii="仿宋_GB2312" w:eastAsia="仿宋_GB2312" w:cs="仿宋_GB2312"/>
          <w:sz w:val="32"/>
          <w:szCs w:val="32"/>
        </w:rPr>
        <w:t>)</w:t>
      </w:r>
      <w:r>
        <w:rPr>
          <w:rFonts w:hint="eastAsia" w:ascii="仿宋_GB2312" w:eastAsia="仿宋_GB2312" w:cs="仿宋_GB2312"/>
          <w:sz w:val="32"/>
          <w:szCs w:val="32"/>
        </w:rPr>
        <w:t>以上学位</w:t>
      </w:r>
      <w:r>
        <w:rPr>
          <w:rFonts w:ascii="仿宋_GB2312" w:eastAsia="仿宋_GB2312" w:cs="仿宋_GB2312"/>
          <w:sz w:val="32"/>
          <w:szCs w:val="32"/>
        </w:rPr>
        <w:t>;</w:t>
      </w:r>
    </w:p>
    <w:bookmarkEnd w:id="0"/>
    <w:bookmarkEnd w:id="1"/>
    <w:p>
      <w:pPr>
        <w:spacing w:line="520" w:lineRule="exact"/>
        <w:ind w:firstLine="3168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4.</w:t>
      </w:r>
      <w:r>
        <w:rPr>
          <w:rFonts w:hint="eastAsia" w:ascii="仿宋_GB2312" w:eastAsia="仿宋_GB2312" w:cs="仿宋_GB2312"/>
          <w:sz w:val="32"/>
          <w:szCs w:val="32"/>
        </w:rPr>
        <w:t>普通话须达到二级甲等以上（含）水平</w:t>
      </w:r>
      <w:r>
        <w:rPr>
          <w:rFonts w:ascii="仿宋_GB2312" w:eastAsia="仿宋_GB2312" w:cs="仿宋_GB2312"/>
          <w:sz w:val="32"/>
          <w:szCs w:val="32"/>
        </w:rPr>
        <w:t>;</w:t>
      </w:r>
    </w:p>
    <w:p>
      <w:pPr>
        <w:spacing w:line="520" w:lineRule="exact"/>
        <w:ind w:firstLine="3168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5.</w:t>
      </w:r>
      <w:r>
        <w:rPr>
          <w:rFonts w:hint="eastAsia" w:ascii="仿宋_GB2312" w:eastAsia="仿宋_GB2312" w:cs="仿宋_GB2312"/>
          <w:sz w:val="32"/>
          <w:szCs w:val="32"/>
        </w:rPr>
        <w:t>能熟练使用申请赴任国语言或英语</w:t>
      </w:r>
      <w:r>
        <w:rPr>
          <w:rFonts w:ascii="仿宋_GB2312" w:eastAsia="仿宋_GB2312" w:cs="仿宋_GB2312"/>
          <w:sz w:val="32"/>
          <w:szCs w:val="32"/>
        </w:rPr>
        <w:t>;</w:t>
      </w:r>
    </w:p>
    <w:p>
      <w:pPr>
        <w:spacing w:line="520" w:lineRule="exact"/>
        <w:ind w:firstLine="63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6.</w:t>
      </w:r>
      <w:r>
        <w:rPr>
          <w:rFonts w:hint="eastAsia" w:ascii="仿宋_GB2312" w:eastAsia="仿宋_GB2312" w:cs="仿宋_GB2312"/>
          <w:sz w:val="32"/>
          <w:szCs w:val="32"/>
        </w:rPr>
        <w:t>符合外方教师岗位要求</w:t>
      </w:r>
      <w:r>
        <w:rPr>
          <w:rFonts w:ascii="仿宋_GB2312" w:eastAsia="仿宋_GB2312" w:cs="仿宋_GB2312"/>
          <w:sz w:val="32"/>
          <w:szCs w:val="32"/>
        </w:rPr>
        <w:t>;</w:t>
      </w:r>
    </w:p>
    <w:p>
      <w:pPr>
        <w:spacing w:line="520" w:lineRule="exact"/>
        <w:ind w:firstLine="63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7.</w:t>
      </w:r>
      <w:r>
        <w:rPr>
          <w:rFonts w:hint="eastAsia" w:ascii="仿宋_GB2312" w:eastAsia="仿宋_GB2312" w:cs="仿宋_GB2312"/>
          <w:sz w:val="32"/>
          <w:szCs w:val="32"/>
        </w:rPr>
        <w:t>具有</w:t>
      </w:r>
      <w:r>
        <w:rPr>
          <w:rFonts w:ascii="仿宋_GB2312" w:eastAsia="仿宋_GB2312" w:cs="仿宋_GB2312"/>
          <w:sz w:val="32"/>
          <w:szCs w:val="32"/>
        </w:rPr>
        <w:t>2</w:t>
      </w:r>
      <w:r>
        <w:rPr>
          <w:rFonts w:hint="eastAsia" w:ascii="仿宋_GB2312" w:eastAsia="仿宋_GB2312" w:cs="仿宋_GB2312"/>
          <w:sz w:val="32"/>
          <w:szCs w:val="32"/>
        </w:rPr>
        <w:t>年以上教学经历；有汉语作为第二语言教学经验、外国相关工作经历者优先。</w:t>
      </w:r>
    </w:p>
    <w:p>
      <w:pPr>
        <w:spacing w:line="520" w:lineRule="exact"/>
        <w:ind w:firstLine="630"/>
        <w:rPr>
          <w:rFonts w:ascii="仿宋_GB2312" w:hAnsi="黑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黑体" w:eastAsia="仿宋_GB2312" w:cs="仿宋_GB2312"/>
          <w:b/>
          <w:bCs/>
          <w:sz w:val="32"/>
          <w:szCs w:val="32"/>
        </w:rPr>
        <w:t>三、教学岗位与驻外任期</w:t>
      </w:r>
    </w:p>
    <w:p>
      <w:pPr>
        <w:spacing w:line="520" w:lineRule="exact"/>
        <w:ind w:firstLine="3168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以孔子学院（课堂）和外国大学及中学汉语教师岗位为主。有关具体要求请登录</w:t>
      </w:r>
      <w:r>
        <w:rPr>
          <w:rFonts w:ascii="仿宋_GB2312" w:eastAsia="仿宋_GB2312" w:cs="仿宋_GB2312"/>
          <w:sz w:val="32"/>
          <w:szCs w:val="32"/>
        </w:rPr>
        <w:t>http://kzxyshizi.hanban.org</w:t>
      </w:r>
      <w:r>
        <w:rPr>
          <w:rFonts w:hint="eastAsia" w:ascii="仿宋_GB2312" w:eastAsia="仿宋_GB2312" w:cs="仿宋_GB2312"/>
          <w:sz w:val="32"/>
          <w:szCs w:val="32"/>
        </w:rPr>
        <w:t>查询。任期一般为</w:t>
      </w:r>
      <w:r>
        <w:rPr>
          <w:rFonts w:ascii="仿宋_GB2312" w:eastAsia="仿宋_GB2312" w:cs="仿宋_GB2312"/>
          <w:sz w:val="32"/>
          <w:szCs w:val="32"/>
        </w:rPr>
        <w:t>2-4</w:t>
      </w:r>
      <w:r>
        <w:rPr>
          <w:rFonts w:hint="eastAsia" w:ascii="仿宋_GB2312" w:eastAsia="仿宋_GB2312" w:cs="仿宋_GB2312"/>
          <w:sz w:val="32"/>
          <w:szCs w:val="32"/>
        </w:rPr>
        <w:t>年。</w:t>
      </w:r>
    </w:p>
    <w:p>
      <w:pPr>
        <w:spacing w:line="520" w:lineRule="exact"/>
        <w:ind w:firstLine="630"/>
        <w:rPr>
          <w:rFonts w:ascii="仿宋_GB2312" w:hAnsi="黑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黑体" w:eastAsia="仿宋_GB2312" w:cs="仿宋_GB2312"/>
          <w:b/>
          <w:bCs/>
          <w:sz w:val="32"/>
          <w:szCs w:val="32"/>
        </w:rPr>
        <w:t>四、招聘程序</w:t>
      </w:r>
      <w:bookmarkStart w:id="2" w:name="_GoBack"/>
      <w:bookmarkEnd w:id="2"/>
    </w:p>
    <w:p>
      <w:pPr>
        <w:spacing w:line="520" w:lineRule="exact"/>
        <w:ind w:firstLine="63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．网上报名</w:t>
      </w:r>
    </w:p>
    <w:p>
      <w:pPr>
        <w:spacing w:line="520" w:lineRule="exact"/>
        <w:ind w:firstLine="63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报名时间：</w:t>
      </w:r>
      <w:r>
        <w:rPr>
          <w:rFonts w:ascii="仿宋_GB2312" w:eastAsia="仿宋_GB2312" w:cs="仿宋_GB2312"/>
          <w:sz w:val="32"/>
          <w:szCs w:val="32"/>
        </w:rPr>
        <w:t>2015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>3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>12</w:t>
      </w:r>
      <w:r>
        <w:rPr>
          <w:rFonts w:hint="eastAsia" w:ascii="仿宋_GB2312" w:eastAsia="仿宋_GB2312" w:cs="仿宋_GB2312"/>
          <w:sz w:val="32"/>
          <w:szCs w:val="32"/>
        </w:rPr>
        <w:t>日</w:t>
      </w:r>
      <w:r>
        <w:rPr>
          <w:rFonts w:ascii="仿宋_GB2312" w:eastAsia="仿宋_GB2312" w:cs="仿宋_GB2312"/>
          <w:sz w:val="32"/>
          <w:szCs w:val="32"/>
        </w:rPr>
        <w:t>-4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cs="仿宋_GB2312"/>
          <w:sz w:val="32"/>
          <w:szCs w:val="32"/>
        </w:rPr>
        <w:t>日。</w:t>
      </w:r>
    </w:p>
    <w:p>
      <w:pPr>
        <w:spacing w:line="520" w:lineRule="exact"/>
        <w:ind w:firstLine="63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请登录</w:t>
      </w:r>
      <w:r>
        <w:rPr>
          <w:rFonts w:ascii="仿宋_GB2312" w:eastAsia="仿宋_GB2312" w:cs="仿宋_GB2312"/>
          <w:sz w:val="32"/>
          <w:szCs w:val="32"/>
        </w:rPr>
        <w:t>http://kzxyshizi.hanban.org</w:t>
      </w:r>
      <w:r>
        <w:rPr>
          <w:rFonts w:hint="eastAsia" w:ascii="仿宋_GB2312" w:eastAsia="仿宋_GB2312" w:cs="仿宋_GB2312"/>
          <w:sz w:val="32"/>
          <w:szCs w:val="32"/>
        </w:rPr>
        <w:t>注册报名，填写《国家公派出国教师申请表》。并提交以下材料扫描件：</w:t>
      </w:r>
    </w:p>
    <w:p>
      <w:pPr>
        <w:spacing w:line="520" w:lineRule="exact"/>
        <w:ind w:firstLine="63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</w:t>
      </w: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）身份证</w:t>
      </w:r>
      <w:r>
        <w:rPr>
          <w:rFonts w:ascii="仿宋_GB2312" w:eastAsia="仿宋_GB2312" w:cs="仿宋_GB2312"/>
          <w:sz w:val="32"/>
          <w:szCs w:val="32"/>
        </w:rPr>
        <w:t>;</w:t>
      </w:r>
    </w:p>
    <w:p>
      <w:pPr>
        <w:spacing w:line="520" w:lineRule="exact"/>
        <w:ind w:firstLine="63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</w:t>
      </w:r>
      <w:r>
        <w:rPr>
          <w:rFonts w:ascii="仿宋_GB2312" w:eastAsia="仿宋_GB2312" w:cs="仿宋_GB2312"/>
          <w:sz w:val="32"/>
          <w:szCs w:val="32"/>
        </w:rPr>
        <w:t>2</w:t>
      </w:r>
      <w:r>
        <w:rPr>
          <w:rFonts w:hint="eastAsia" w:ascii="仿宋_GB2312" w:eastAsia="仿宋_GB2312" w:cs="仿宋_GB2312"/>
          <w:sz w:val="32"/>
          <w:szCs w:val="32"/>
        </w:rPr>
        <w:t>）最高学历、学位证书</w:t>
      </w:r>
      <w:r>
        <w:rPr>
          <w:rFonts w:ascii="仿宋_GB2312" w:eastAsia="仿宋_GB2312" w:cs="仿宋_GB2312"/>
          <w:sz w:val="32"/>
          <w:szCs w:val="32"/>
        </w:rPr>
        <w:t>;</w:t>
      </w:r>
    </w:p>
    <w:p>
      <w:pPr>
        <w:spacing w:line="520" w:lineRule="exact"/>
        <w:ind w:firstLine="63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</w:t>
      </w:r>
      <w:r>
        <w:rPr>
          <w:rFonts w:ascii="仿宋_GB2312" w:eastAsia="仿宋_GB2312" w:cs="仿宋_GB2312"/>
          <w:sz w:val="32"/>
          <w:szCs w:val="32"/>
        </w:rPr>
        <w:t>3</w:t>
      </w:r>
      <w:r>
        <w:rPr>
          <w:rFonts w:hint="eastAsia" w:ascii="仿宋_GB2312" w:eastAsia="仿宋_GB2312" w:cs="仿宋_GB2312"/>
          <w:sz w:val="32"/>
          <w:szCs w:val="32"/>
        </w:rPr>
        <w:t>）教育部《教师资格证书》；或《优秀汉语教师志愿者证书》；或《孔子学院总部国际汉语教师证书》（成绩单）。</w:t>
      </w:r>
    </w:p>
    <w:p>
      <w:pPr>
        <w:spacing w:line="520" w:lineRule="exact"/>
        <w:ind w:firstLine="63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2.</w:t>
      </w:r>
      <w:r>
        <w:rPr>
          <w:rFonts w:hint="eastAsia" w:ascii="仿宋_GB2312" w:eastAsia="仿宋_GB2312" w:cs="仿宋_GB2312"/>
          <w:sz w:val="32"/>
          <w:szCs w:val="32"/>
        </w:rPr>
        <w:t>资格审查</w:t>
      </w:r>
    </w:p>
    <w:p>
      <w:pPr>
        <w:spacing w:line="520" w:lineRule="exact"/>
        <w:ind w:firstLine="63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我办将组织专家对申请人员进行资格审查，确定参加考试人选。审核结果将于</w:t>
      </w:r>
      <w:r>
        <w:rPr>
          <w:rFonts w:ascii="仿宋_GB2312" w:eastAsia="仿宋_GB2312" w:cs="仿宋_GB2312"/>
          <w:sz w:val="32"/>
          <w:szCs w:val="32"/>
        </w:rPr>
        <w:t>4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hint="eastAsia" w:ascii="仿宋_GB2312" w:eastAsia="仿宋_GB2312" w:cs="仿宋_GB2312"/>
          <w:sz w:val="32"/>
          <w:szCs w:val="32"/>
        </w:rPr>
        <w:t>日前通知申请人。</w:t>
      </w:r>
    </w:p>
    <w:p>
      <w:pPr>
        <w:spacing w:line="520" w:lineRule="exact"/>
        <w:ind w:firstLine="31680" w:firstLineChars="200"/>
        <w:rPr>
          <w:rFonts w:ascii="仿宋_GB2312" w:hAnsi="黑体" w:eastAsia="仿宋_GB2312" w:cs="Times New Roman"/>
          <w:sz w:val="32"/>
          <w:szCs w:val="32"/>
        </w:rPr>
      </w:pPr>
      <w:r>
        <w:rPr>
          <w:rFonts w:ascii="仿宋_GB2312" w:hAnsi="黑体" w:eastAsia="仿宋_GB2312" w:cs="仿宋_GB2312"/>
          <w:sz w:val="32"/>
          <w:szCs w:val="32"/>
        </w:rPr>
        <w:t>3.</w:t>
      </w:r>
      <w:r>
        <w:rPr>
          <w:rFonts w:hint="eastAsia" w:ascii="仿宋_GB2312" w:hAnsi="黑体" w:eastAsia="仿宋_GB2312" w:cs="仿宋_GB2312"/>
          <w:sz w:val="32"/>
          <w:szCs w:val="32"/>
        </w:rPr>
        <w:t>选拔考试</w:t>
      </w:r>
    </w:p>
    <w:p>
      <w:pPr>
        <w:spacing w:line="520" w:lineRule="exact"/>
        <w:ind w:firstLine="31680" w:firstLineChars="200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申请人须参加我办统一组织的选拔考试。考试分为笔试和面试。考试内容主要为汉语专业知识、教学技能、中华文化传播与跨文化交际能力、外语水平和心理素质等。通过《孔子学院总部国际汉语教师证书》考试者免笔试。考试时间定于</w:t>
      </w:r>
      <w:r>
        <w:rPr>
          <w:rFonts w:ascii="仿宋_GB2312" w:eastAsia="仿宋_GB2312" w:cs="仿宋_GB2312"/>
          <w:color w:val="000000"/>
          <w:sz w:val="32"/>
          <w:szCs w:val="32"/>
        </w:rPr>
        <w:t>4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月</w:t>
      </w:r>
      <w:r>
        <w:rPr>
          <w:rFonts w:ascii="仿宋_GB2312" w:eastAsia="仿宋_GB2312" w:cs="仿宋_GB2312"/>
          <w:color w:val="000000"/>
          <w:sz w:val="32"/>
          <w:szCs w:val="32"/>
        </w:rPr>
        <w:t>24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日至</w:t>
      </w:r>
      <w:r>
        <w:rPr>
          <w:rFonts w:ascii="仿宋_GB2312" w:eastAsia="仿宋_GB2312" w:cs="仿宋_GB2312"/>
          <w:color w:val="000000"/>
          <w:sz w:val="32"/>
          <w:szCs w:val="32"/>
        </w:rPr>
        <w:t>26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日。其他有关具体事项另行通知。</w:t>
      </w:r>
    </w:p>
    <w:p>
      <w:pPr>
        <w:spacing w:line="520" w:lineRule="exact"/>
        <w:ind w:left="645"/>
        <w:rPr>
          <w:rFonts w:ascii="仿宋_GB2312" w:hAnsi="黑体" w:eastAsia="仿宋_GB2312" w:cs="Times New Roman"/>
          <w:sz w:val="32"/>
          <w:szCs w:val="32"/>
        </w:rPr>
      </w:pPr>
      <w:r>
        <w:rPr>
          <w:rFonts w:ascii="仿宋_GB2312" w:hAnsi="黑体" w:eastAsia="仿宋_GB2312" w:cs="仿宋_GB2312"/>
          <w:sz w:val="32"/>
          <w:szCs w:val="32"/>
        </w:rPr>
        <w:t>4.</w:t>
      </w:r>
      <w:r>
        <w:rPr>
          <w:rFonts w:hint="eastAsia" w:ascii="仿宋_GB2312" w:hAnsi="黑体" w:eastAsia="仿宋_GB2312" w:cs="仿宋_GB2312"/>
          <w:sz w:val="32"/>
          <w:szCs w:val="32"/>
        </w:rPr>
        <w:t>录取培训</w:t>
      </w:r>
    </w:p>
    <w:p>
      <w:pPr>
        <w:spacing w:line="520" w:lineRule="exact"/>
        <w:ind w:firstLine="3168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考试合格者需按要求提交所在单位同意函等书面材料。</w:t>
      </w:r>
      <w:r>
        <w:rPr>
          <w:rFonts w:ascii="仿宋_GB2312" w:eastAsia="仿宋_GB2312" w:cs="仿宋_GB2312"/>
          <w:sz w:val="32"/>
          <w:szCs w:val="32"/>
        </w:rPr>
        <w:t xml:space="preserve"> </w:t>
      </w:r>
    </w:p>
    <w:p>
      <w:pPr>
        <w:spacing w:line="520" w:lineRule="exac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对于所在单位不同意，且本人意愿坚决者，可直接与我办联系，以便我办出面商议。暂无工作单位者，个人履历材料直接提交我办。</w:t>
      </w:r>
    </w:p>
    <w:p>
      <w:pPr>
        <w:spacing w:line="520" w:lineRule="exact"/>
        <w:ind w:firstLine="3168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录取人员需参加岗前培训，时间定于</w:t>
      </w:r>
      <w:r>
        <w:rPr>
          <w:rFonts w:ascii="仿宋_GB2312" w:eastAsia="仿宋_GB2312" w:cs="仿宋_GB2312"/>
          <w:sz w:val="32"/>
          <w:szCs w:val="32"/>
        </w:rPr>
        <w:t>7</w:t>
      </w:r>
      <w:r>
        <w:rPr>
          <w:rFonts w:hint="eastAsia" w:ascii="仿宋_GB2312" w:eastAsia="仿宋_GB2312" w:cs="仿宋_GB2312"/>
          <w:sz w:val="32"/>
          <w:szCs w:val="32"/>
        </w:rPr>
        <w:t>月中旬举办，共</w:t>
      </w:r>
      <w:r>
        <w:rPr>
          <w:rFonts w:ascii="仿宋_GB2312" w:eastAsia="仿宋_GB2312" w:cs="仿宋_GB2312"/>
          <w:sz w:val="32"/>
          <w:szCs w:val="32"/>
        </w:rPr>
        <w:t>3</w:t>
      </w:r>
      <w:r>
        <w:rPr>
          <w:rFonts w:hint="eastAsia" w:ascii="仿宋_GB2312" w:eastAsia="仿宋_GB2312" w:cs="仿宋_GB2312"/>
          <w:sz w:val="32"/>
          <w:szCs w:val="32"/>
        </w:rPr>
        <w:t>周，具体安排另行通知。</w:t>
      </w:r>
    </w:p>
    <w:p>
      <w:pPr>
        <w:spacing w:line="520" w:lineRule="exact"/>
        <w:ind w:firstLine="3168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申请人派出岗位将参照申请人所报志愿，并与外方协商确定。派出前，培训合格者需与我办签订《外派教师任教协议书》。</w:t>
      </w:r>
    </w:p>
    <w:p>
      <w:pPr>
        <w:spacing w:line="520" w:lineRule="exact"/>
        <w:ind w:left="645"/>
        <w:rPr>
          <w:rFonts w:ascii="仿宋_GB2312" w:hAnsi="黑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黑体" w:eastAsia="仿宋_GB2312" w:cs="仿宋_GB2312"/>
          <w:b/>
          <w:bCs/>
          <w:sz w:val="32"/>
          <w:szCs w:val="32"/>
        </w:rPr>
        <w:t>五、待遇</w:t>
      </w:r>
    </w:p>
    <w:p>
      <w:pPr>
        <w:spacing w:line="520" w:lineRule="exact"/>
        <w:ind w:firstLine="31680" w:firstLineChars="196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派出教师生活待遇根据《国家公派出国教师生活待遇管理规定》（财教〔</w:t>
      </w:r>
      <w:r>
        <w:rPr>
          <w:rFonts w:ascii="仿宋_GB2312" w:eastAsia="仿宋_GB2312" w:cs="仿宋_GB2312"/>
          <w:sz w:val="32"/>
          <w:szCs w:val="32"/>
        </w:rPr>
        <w:t>2011</w:t>
      </w:r>
      <w:r>
        <w:rPr>
          <w:rFonts w:hint="eastAsia" w:ascii="仿宋_GB2312" w:eastAsia="仿宋_GB2312" w:cs="仿宋_GB2312"/>
          <w:sz w:val="32"/>
          <w:szCs w:val="32"/>
        </w:rPr>
        <w:t>〕</w:t>
      </w:r>
      <w:r>
        <w:rPr>
          <w:rFonts w:ascii="仿宋_GB2312" w:eastAsia="仿宋_GB2312" w:cs="仿宋_GB2312"/>
          <w:sz w:val="32"/>
          <w:szCs w:val="32"/>
        </w:rPr>
        <w:t>194</w:t>
      </w:r>
      <w:r>
        <w:rPr>
          <w:rFonts w:hint="eastAsia" w:ascii="仿宋_GB2312" w:eastAsia="仿宋_GB2312" w:cs="仿宋_GB2312"/>
          <w:sz w:val="32"/>
          <w:szCs w:val="32"/>
        </w:rPr>
        <w:t>号）执行。教师赴外任教期间，人事关系、档案管理方式不变。国外任期结束后返回原单位工作。</w:t>
      </w:r>
    </w:p>
    <w:p>
      <w:pPr>
        <w:spacing w:line="520" w:lineRule="exact"/>
        <w:ind w:firstLine="31680" w:firstLineChars="200"/>
        <w:rPr>
          <w:rFonts w:ascii="仿宋_GB2312" w:hAnsi="黑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黑体" w:eastAsia="仿宋_GB2312" w:cs="仿宋_GB2312"/>
          <w:b/>
          <w:bCs/>
          <w:sz w:val="32"/>
          <w:szCs w:val="32"/>
        </w:rPr>
        <w:t>六、注意事项</w:t>
      </w:r>
    </w:p>
    <w:p>
      <w:pPr>
        <w:spacing w:line="520" w:lineRule="exact"/>
        <w:ind w:firstLine="31680" w:firstLineChars="200"/>
        <w:rPr>
          <w:rFonts w:ascii="仿宋_GB2312" w:hAnsi="黑体" w:eastAsia="仿宋_GB2312" w:cs="Times New Roman"/>
          <w:sz w:val="32"/>
          <w:szCs w:val="32"/>
        </w:rPr>
      </w:pPr>
      <w:r>
        <w:rPr>
          <w:rFonts w:hint="eastAsia" w:ascii="仿宋_GB2312" w:hAnsi="黑体" w:eastAsia="仿宋_GB2312" w:cs="仿宋_GB2312"/>
          <w:sz w:val="32"/>
          <w:szCs w:val="32"/>
        </w:rPr>
        <w:t>所报信息须详细、真实、准确，如发现有弄虚作假行为，即取消相关资格，并上网公示。</w:t>
      </w:r>
    </w:p>
    <w:p>
      <w:pPr>
        <w:spacing w:line="520" w:lineRule="exact"/>
        <w:ind w:firstLine="3168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hAnsi="黑体" w:eastAsia="仿宋_GB2312" w:cs="仿宋_GB2312"/>
          <w:sz w:val="32"/>
          <w:szCs w:val="32"/>
        </w:rPr>
        <w:t xml:space="preserve"> </w:t>
      </w:r>
    </w:p>
    <w:p>
      <w:pPr>
        <w:spacing w:line="520" w:lineRule="exact"/>
        <w:ind w:firstLine="3168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相关事宜由国家汉办负责解释，联系方式：</w:t>
      </w:r>
    </w:p>
    <w:p>
      <w:pPr>
        <w:widowControl/>
        <w:kinsoku w:val="0"/>
        <w:wordWrap w:val="0"/>
        <w:overflowPunct w:val="0"/>
        <w:spacing w:line="520" w:lineRule="exact"/>
        <w:ind w:firstLine="31680" w:firstLineChars="20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电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话：</w:t>
      </w:r>
      <w:r>
        <w:rPr>
          <w:rFonts w:ascii="仿宋_GB2312" w:eastAsia="仿宋_GB2312" w:cs="仿宋_GB2312"/>
          <w:sz w:val="32"/>
          <w:szCs w:val="32"/>
        </w:rPr>
        <w:t>010-58595735/5737/5740/5741/5711/5905/</w:t>
      </w:r>
    </w:p>
    <w:p>
      <w:pPr>
        <w:widowControl/>
        <w:kinsoku w:val="0"/>
        <w:wordWrap w:val="0"/>
        <w:overflowPunct w:val="0"/>
        <w:spacing w:line="520" w:lineRule="exact"/>
        <w:ind w:firstLine="31680" w:firstLineChars="60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5908/5909/5911</w:t>
      </w:r>
    </w:p>
    <w:p>
      <w:pPr>
        <w:spacing w:line="520" w:lineRule="exact"/>
        <w:ind w:firstLine="63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传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真：</w:t>
      </w:r>
      <w:r>
        <w:rPr>
          <w:rFonts w:ascii="仿宋_GB2312" w:eastAsia="仿宋_GB2312" w:cs="仿宋_GB2312"/>
          <w:sz w:val="32"/>
          <w:szCs w:val="32"/>
        </w:rPr>
        <w:t>010-58595904</w:t>
      </w:r>
    </w:p>
    <w:p>
      <w:pPr>
        <w:spacing w:line="520" w:lineRule="exact"/>
        <w:ind w:left="31680" w:leftChars="304" w:hangingChars="400" w:firstLine="3168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地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址：北京市西城区德胜门外大街</w:t>
      </w:r>
      <w:r>
        <w:rPr>
          <w:rFonts w:ascii="仿宋_GB2312" w:eastAsia="仿宋_GB2312" w:cs="仿宋_GB2312"/>
          <w:sz w:val="32"/>
          <w:szCs w:val="32"/>
        </w:rPr>
        <w:t>129</w:t>
      </w:r>
      <w:r>
        <w:rPr>
          <w:rFonts w:hint="eastAsia" w:ascii="仿宋_GB2312" w:eastAsia="仿宋_GB2312" w:cs="仿宋_GB2312"/>
          <w:sz w:val="32"/>
          <w:szCs w:val="32"/>
        </w:rPr>
        <w:t>号孔子学院总部</w:t>
      </w:r>
      <w:r>
        <w:rPr>
          <w:rFonts w:ascii="仿宋_GB2312" w:eastAsia="仿宋_GB2312" w:cs="仿宋_GB2312"/>
          <w:sz w:val="32"/>
          <w:szCs w:val="32"/>
        </w:rPr>
        <w:t>/</w:t>
      </w:r>
      <w:r>
        <w:rPr>
          <w:rFonts w:hint="eastAsia" w:ascii="仿宋_GB2312" w:eastAsia="仿宋_GB2312" w:cs="仿宋_GB2312"/>
          <w:sz w:val="32"/>
          <w:szCs w:val="32"/>
        </w:rPr>
        <w:t>国家汉办师资处</w:t>
      </w:r>
      <w:r>
        <w:rPr>
          <w:rFonts w:asci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</w:rPr>
        <w:t>（邮编：</w:t>
      </w:r>
      <w:r>
        <w:rPr>
          <w:rFonts w:ascii="仿宋_GB2312" w:eastAsia="仿宋_GB2312" w:cs="仿宋_GB2312"/>
          <w:sz w:val="32"/>
          <w:szCs w:val="32"/>
        </w:rPr>
        <w:t>100088</w:t>
      </w:r>
      <w:r>
        <w:rPr>
          <w:rFonts w:hint="eastAsia" w:ascii="仿宋_GB2312" w:eastAsia="仿宋_GB2312" w:cs="仿宋_GB2312"/>
          <w:sz w:val="32"/>
          <w:szCs w:val="32"/>
        </w:rPr>
        <w:t>）</w:t>
      </w:r>
    </w:p>
    <w:p>
      <w:pPr>
        <w:spacing w:line="520" w:lineRule="exact"/>
        <w:ind w:firstLine="31680" w:firstLineChars="200"/>
        <w:rPr>
          <w:rFonts w:ascii="仿宋_GB2312" w:eastAsia="仿宋_GB2312" w:cs="Times New Roman"/>
          <w:w w:val="80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邮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箱：</w:t>
      </w:r>
      <w:r>
        <w:rPr>
          <w:rFonts w:ascii="仿宋_GB2312" w:eastAsia="仿宋_GB2312" w:cs="仿宋_GB2312"/>
          <w:sz w:val="32"/>
          <w:szCs w:val="32"/>
        </w:rPr>
        <w:t>shizi@hanban.org</w:t>
      </w:r>
    </w:p>
    <w:p>
      <w:pPr>
        <w:spacing w:line="520" w:lineRule="exact"/>
        <w:ind w:firstLine="63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网络技术支持联系方式：</w:t>
      </w:r>
    </w:p>
    <w:p>
      <w:pPr>
        <w:spacing w:line="520" w:lineRule="exact"/>
        <w:ind w:firstLine="63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电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话：</w:t>
      </w:r>
      <w:r>
        <w:rPr>
          <w:rFonts w:ascii="仿宋_GB2312" w:eastAsia="仿宋_GB2312" w:cs="仿宋_GB2312"/>
          <w:sz w:val="32"/>
          <w:szCs w:val="32"/>
        </w:rPr>
        <w:t>010-62651182-823/803</w:t>
      </w:r>
    </w:p>
    <w:p>
      <w:pPr>
        <w:spacing w:line="520" w:lineRule="exact"/>
        <w:ind w:firstLine="31680" w:firstLineChars="200"/>
        <w:rPr>
          <w:rFonts w:ascii="仿宋_GB2312" w:eastAsia="仿宋_GB2312" w:cs="Times New Roman"/>
          <w:w w:val="80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邮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箱：</w:t>
      </w:r>
      <w:r>
        <w:rPr>
          <w:rFonts w:ascii="仿宋_GB2312" w:eastAsia="仿宋_GB2312" w:cs="仿宋_GB2312"/>
          <w:sz w:val="32"/>
          <w:szCs w:val="32"/>
        </w:rPr>
        <w:t>shizi_support@hanban.org</w:t>
      </w:r>
    </w:p>
    <w:p>
      <w:pPr>
        <w:spacing w:line="520" w:lineRule="exact"/>
        <w:ind w:firstLine="630"/>
        <w:rPr>
          <w:rFonts w:ascii="仿宋_GB2312" w:eastAsia="仿宋_GB2312" w:cs="Times New Roman"/>
          <w:sz w:val="32"/>
          <w:szCs w:val="32"/>
        </w:rPr>
      </w:pPr>
    </w:p>
    <w:p>
      <w:pPr>
        <w:spacing w:line="520" w:lineRule="exac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 xml:space="preserve"> </w:t>
      </w:r>
      <w:r>
        <w:rPr>
          <w:rFonts w:ascii="仿宋_GB2312" w:eastAsia="仿宋_GB2312" w:cs="仿宋_GB2312"/>
        </w:rPr>
        <w:t xml:space="preserve">    </w:t>
      </w:r>
      <w:r>
        <w:rPr>
          <w:rFonts w:ascii="仿宋_GB2312" w:eastAsia="仿宋_GB2312" w:cs="仿宋_GB2312"/>
          <w:sz w:val="32"/>
          <w:szCs w:val="32"/>
        </w:rPr>
        <w:t xml:space="preserve">                           </w:t>
      </w:r>
      <w:r>
        <w:rPr>
          <w:rFonts w:hint="eastAsia" w:ascii="仿宋_GB2312" w:eastAsia="仿宋_GB2312" w:cs="仿宋_GB2312"/>
          <w:sz w:val="32"/>
          <w:szCs w:val="32"/>
        </w:rPr>
        <w:t>孔子学院总部</w:t>
      </w:r>
      <w:r>
        <w:rPr>
          <w:rFonts w:ascii="仿宋_GB2312" w:eastAsia="仿宋_GB2312" w:cs="仿宋_GB2312"/>
          <w:sz w:val="32"/>
          <w:szCs w:val="32"/>
        </w:rPr>
        <w:t>/</w:t>
      </w:r>
      <w:r>
        <w:rPr>
          <w:rFonts w:hint="eastAsia" w:ascii="仿宋_GB2312" w:eastAsia="仿宋_GB2312" w:cs="仿宋_GB2312"/>
          <w:sz w:val="32"/>
          <w:szCs w:val="32"/>
        </w:rPr>
        <w:t>国家汉办</w:t>
      </w:r>
    </w:p>
    <w:p>
      <w:pPr>
        <w:spacing w:line="520" w:lineRule="exact"/>
        <w:ind w:firstLine="56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 xml:space="preserve">                              2015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>3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>8</w:t>
      </w:r>
      <w:r>
        <w:rPr>
          <w:rFonts w:hint="eastAsia" w:ascii="仿宋_GB2312" w:eastAsia="仿宋_GB2312" w:cs="仿宋_GB2312"/>
          <w:sz w:val="32"/>
          <w:szCs w:val="32"/>
        </w:rPr>
        <w:t>日</w:t>
      </w:r>
      <w:r>
        <w:rPr>
          <w:rFonts w:ascii="仿宋_GB2312" w:eastAsia="仿宋_GB2312" w:cs="仿宋_GB2312"/>
          <w:sz w:val="32"/>
          <w:szCs w:val="32"/>
        </w:rPr>
        <w:t xml:space="preserve"> </w:t>
      </w: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framePr w:wrap="around" w:vAnchor="text" w:hAnchor="margin" w:xAlign="center" w:y="1"/>
      <w:rPr>
        <w:rStyle w:val="8"/>
        <w:rFonts w:cs="Times New Roman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2</w:t>
    </w:r>
    <w:r>
      <w:rPr>
        <w:rStyle w:val="8"/>
      </w:rPr>
      <w:fldChar w:fldCharType="end"/>
    </w:r>
  </w:p>
  <w:p>
    <w:pPr>
      <w:pStyle w:val="4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  <w:pBdr>
        <w:bottom w:val="none" w:color="auto" w:sz="0" w:space="0"/>
      </w:pBd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328172087">
    <w:nsid w:val="4F2A4C37"/>
    <w:multiLevelType w:val="multilevel"/>
    <w:tmpl w:val="4F2A4C37"/>
    <w:lvl w:ilvl="0" w:tentative="1">
      <w:start w:val="2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5" w:hanging="420"/>
      </w:pPr>
    </w:lvl>
    <w:lvl w:ilvl="2" w:tentative="1">
      <w:start w:val="1"/>
      <w:numFmt w:val="lowerRoman"/>
      <w:lvlText w:val="%3."/>
      <w:lvlJc w:val="right"/>
      <w:pPr>
        <w:ind w:left="1905" w:hanging="420"/>
      </w:pPr>
    </w:lvl>
    <w:lvl w:ilvl="3" w:tentative="1">
      <w:start w:val="1"/>
      <w:numFmt w:val="decimal"/>
      <w:lvlText w:val="%4."/>
      <w:lvlJc w:val="left"/>
      <w:pPr>
        <w:ind w:left="2325" w:hanging="420"/>
      </w:pPr>
    </w:lvl>
    <w:lvl w:ilvl="4" w:tentative="1">
      <w:start w:val="1"/>
      <w:numFmt w:val="lowerLetter"/>
      <w:lvlText w:val="%5)"/>
      <w:lvlJc w:val="left"/>
      <w:pPr>
        <w:ind w:left="2745" w:hanging="420"/>
      </w:pPr>
    </w:lvl>
    <w:lvl w:ilvl="5" w:tentative="1">
      <w:start w:val="1"/>
      <w:numFmt w:val="lowerRoman"/>
      <w:lvlText w:val="%6."/>
      <w:lvlJc w:val="right"/>
      <w:pPr>
        <w:ind w:left="3165" w:hanging="420"/>
      </w:pPr>
    </w:lvl>
    <w:lvl w:ilvl="6" w:tentative="1">
      <w:start w:val="1"/>
      <w:numFmt w:val="decimal"/>
      <w:lvlText w:val="%7."/>
      <w:lvlJc w:val="left"/>
      <w:pPr>
        <w:ind w:left="3585" w:hanging="420"/>
      </w:pPr>
    </w:lvl>
    <w:lvl w:ilvl="7" w:tentative="1">
      <w:start w:val="1"/>
      <w:numFmt w:val="lowerLetter"/>
      <w:lvlText w:val="%8)"/>
      <w:lvlJc w:val="left"/>
      <w:pPr>
        <w:ind w:left="4005" w:hanging="420"/>
      </w:pPr>
    </w:lvl>
    <w:lvl w:ilvl="8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32817208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937B7"/>
    <w:rsid w:val="000041CA"/>
    <w:rsid w:val="0000457A"/>
    <w:rsid w:val="000048F2"/>
    <w:rsid w:val="000060CD"/>
    <w:rsid w:val="00006132"/>
    <w:rsid w:val="00006C72"/>
    <w:rsid w:val="00010186"/>
    <w:rsid w:val="00011876"/>
    <w:rsid w:val="00013BC3"/>
    <w:rsid w:val="00014767"/>
    <w:rsid w:val="000159F6"/>
    <w:rsid w:val="00016164"/>
    <w:rsid w:val="00016AB9"/>
    <w:rsid w:val="00020F4A"/>
    <w:rsid w:val="0002148B"/>
    <w:rsid w:val="00024596"/>
    <w:rsid w:val="0002632D"/>
    <w:rsid w:val="00026E9C"/>
    <w:rsid w:val="00027150"/>
    <w:rsid w:val="0003026F"/>
    <w:rsid w:val="000309BE"/>
    <w:rsid w:val="00032297"/>
    <w:rsid w:val="000325AB"/>
    <w:rsid w:val="0003334C"/>
    <w:rsid w:val="00033500"/>
    <w:rsid w:val="000336E9"/>
    <w:rsid w:val="00034DDD"/>
    <w:rsid w:val="00036849"/>
    <w:rsid w:val="00036BEF"/>
    <w:rsid w:val="00037219"/>
    <w:rsid w:val="0004088C"/>
    <w:rsid w:val="00040E80"/>
    <w:rsid w:val="00041D8B"/>
    <w:rsid w:val="00043533"/>
    <w:rsid w:val="00043AC6"/>
    <w:rsid w:val="00044A6F"/>
    <w:rsid w:val="000469F3"/>
    <w:rsid w:val="000471D4"/>
    <w:rsid w:val="000500CE"/>
    <w:rsid w:val="00050A18"/>
    <w:rsid w:val="0005117E"/>
    <w:rsid w:val="00056DAB"/>
    <w:rsid w:val="00057F8D"/>
    <w:rsid w:val="00062353"/>
    <w:rsid w:val="000637DA"/>
    <w:rsid w:val="000646A1"/>
    <w:rsid w:val="0006534F"/>
    <w:rsid w:val="00065D94"/>
    <w:rsid w:val="00065E30"/>
    <w:rsid w:val="000660B0"/>
    <w:rsid w:val="00066875"/>
    <w:rsid w:val="00067495"/>
    <w:rsid w:val="00067F30"/>
    <w:rsid w:val="0007061E"/>
    <w:rsid w:val="00070A38"/>
    <w:rsid w:val="000722E1"/>
    <w:rsid w:val="000730BE"/>
    <w:rsid w:val="000737A7"/>
    <w:rsid w:val="00075061"/>
    <w:rsid w:val="000757CD"/>
    <w:rsid w:val="00075862"/>
    <w:rsid w:val="000764FD"/>
    <w:rsid w:val="0008029B"/>
    <w:rsid w:val="00081769"/>
    <w:rsid w:val="00081C71"/>
    <w:rsid w:val="00081F60"/>
    <w:rsid w:val="00081FB1"/>
    <w:rsid w:val="00083001"/>
    <w:rsid w:val="0008337B"/>
    <w:rsid w:val="00084E86"/>
    <w:rsid w:val="0008503E"/>
    <w:rsid w:val="00086519"/>
    <w:rsid w:val="000865DB"/>
    <w:rsid w:val="00087771"/>
    <w:rsid w:val="000906B2"/>
    <w:rsid w:val="00091B4B"/>
    <w:rsid w:val="000958B1"/>
    <w:rsid w:val="00097B83"/>
    <w:rsid w:val="000A039F"/>
    <w:rsid w:val="000A04F8"/>
    <w:rsid w:val="000A599F"/>
    <w:rsid w:val="000A6880"/>
    <w:rsid w:val="000A6EC0"/>
    <w:rsid w:val="000A74BB"/>
    <w:rsid w:val="000A74F1"/>
    <w:rsid w:val="000B1408"/>
    <w:rsid w:val="000B1BED"/>
    <w:rsid w:val="000B25F0"/>
    <w:rsid w:val="000B3559"/>
    <w:rsid w:val="000B4B24"/>
    <w:rsid w:val="000B7C42"/>
    <w:rsid w:val="000C152F"/>
    <w:rsid w:val="000C3175"/>
    <w:rsid w:val="000C6461"/>
    <w:rsid w:val="000C64B2"/>
    <w:rsid w:val="000C6704"/>
    <w:rsid w:val="000C68ED"/>
    <w:rsid w:val="000C7EDF"/>
    <w:rsid w:val="000D0F9C"/>
    <w:rsid w:val="000D0FAD"/>
    <w:rsid w:val="000D257B"/>
    <w:rsid w:val="000D2DFB"/>
    <w:rsid w:val="000D3517"/>
    <w:rsid w:val="000D3BB0"/>
    <w:rsid w:val="000D57CF"/>
    <w:rsid w:val="000D5AE7"/>
    <w:rsid w:val="000D5D62"/>
    <w:rsid w:val="000D6B8D"/>
    <w:rsid w:val="000D6D1B"/>
    <w:rsid w:val="000D6E00"/>
    <w:rsid w:val="000D76D8"/>
    <w:rsid w:val="000E01B7"/>
    <w:rsid w:val="000E24CA"/>
    <w:rsid w:val="000E3E75"/>
    <w:rsid w:val="000E44A2"/>
    <w:rsid w:val="000E4EB9"/>
    <w:rsid w:val="000E6494"/>
    <w:rsid w:val="000F066D"/>
    <w:rsid w:val="000F4469"/>
    <w:rsid w:val="000F5DE8"/>
    <w:rsid w:val="00100111"/>
    <w:rsid w:val="00100CA4"/>
    <w:rsid w:val="001014FF"/>
    <w:rsid w:val="001033DC"/>
    <w:rsid w:val="00103BB5"/>
    <w:rsid w:val="001041D7"/>
    <w:rsid w:val="00104505"/>
    <w:rsid w:val="00104846"/>
    <w:rsid w:val="00110D47"/>
    <w:rsid w:val="00113B8C"/>
    <w:rsid w:val="00115982"/>
    <w:rsid w:val="0011672F"/>
    <w:rsid w:val="00116BF2"/>
    <w:rsid w:val="00120573"/>
    <w:rsid w:val="00120B4C"/>
    <w:rsid w:val="001210A7"/>
    <w:rsid w:val="00121659"/>
    <w:rsid w:val="00121AB1"/>
    <w:rsid w:val="00122354"/>
    <w:rsid w:val="00122603"/>
    <w:rsid w:val="00122FF2"/>
    <w:rsid w:val="0012305F"/>
    <w:rsid w:val="001230CD"/>
    <w:rsid w:val="00123852"/>
    <w:rsid w:val="00124483"/>
    <w:rsid w:val="00124AD0"/>
    <w:rsid w:val="0012587A"/>
    <w:rsid w:val="00127E39"/>
    <w:rsid w:val="001332FB"/>
    <w:rsid w:val="0013502E"/>
    <w:rsid w:val="00137081"/>
    <w:rsid w:val="00137F13"/>
    <w:rsid w:val="001407E6"/>
    <w:rsid w:val="00141536"/>
    <w:rsid w:val="001436D5"/>
    <w:rsid w:val="00144837"/>
    <w:rsid w:val="0014592F"/>
    <w:rsid w:val="00145CC6"/>
    <w:rsid w:val="00146B29"/>
    <w:rsid w:val="00147117"/>
    <w:rsid w:val="001535ED"/>
    <w:rsid w:val="00153868"/>
    <w:rsid w:val="0015428D"/>
    <w:rsid w:val="00155EBA"/>
    <w:rsid w:val="00160822"/>
    <w:rsid w:val="00160AA6"/>
    <w:rsid w:val="001610CD"/>
    <w:rsid w:val="00165B12"/>
    <w:rsid w:val="0016615E"/>
    <w:rsid w:val="001665E4"/>
    <w:rsid w:val="001711C5"/>
    <w:rsid w:val="001724F9"/>
    <w:rsid w:val="00173157"/>
    <w:rsid w:val="001743A7"/>
    <w:rsid w:val="00174762"/>
    <w:rsid w:val="001758C3"/>
    <w:rsid w:val="001762EB"/>
    <w:rsid w:val="00177274"/>
    <w:rsid w:val="00180610"/>
    <w:rsid w:val="00180C2E"/>
    <w:rsid w:val="001813C4"/>
    <w:rsid w:val="00182802"/>
    <w:rsid w:val="00182ECE"/>
    <w:rsid w:val="001831D8"/>
    <w:rsid w:val="00183418"/>
    <w:rsid w:val="00183F8C"/>
    <w:rsid w:val="00185FF6"/>
    <w:rsid w:val="00186723"/>
    <w:rsid w:val="00186983"/>
    <w:rsid w:val="00190BA6"/>
    <w:rsid w:val="001919F7"/>
    <w:rsid w:val="001940E8"/>
    <w:rsid w:val="001943D0"/>
    <w:rsid w:val="0019526E"/>
    <w:rsid w:val="00197958"/>
    <w:rsid w:val="001A02CC"/>
    <w:rsid w:val="001A0637"/>
    <w:rsid w:val="001A0A25"/>
    <w:rsid w:val="001A16E9"/>
    <w:rsid w:val="001A2A26"/>
    <w:rsid w:val="001A3334"/>
    <w:rsid w:val="001A33C0"/>
    <w:rsid w:val="001A34E5"/>
    <w:rsid w:val="001A4D90"/>
    <w:rsid w:val="001A6D98"/>
    <w:rsid w:val="001A71A0"/>
    <w:rsid w:val="001B1E05"/>
    <w:rsid w:val="001B26E2"/>
    <w:rsid w:val="001B4895"/>
    <w:rsid w:val="001B554E"/>
    <w:rsid w:val="001B73CE"/>
    <w:rsid w:val="001B7B30"/>
    <w:rsid w:val="001C0CBA"/>
    <w:rsid w:val="001C0F02"/>
    <w:rsid w:val="001C2958"/>
    <w:rsid w:val="001C3F5F"/>
    <w:rsid w:val="001C46BB"/>
    <w:rsid w:val="001C4D82"/>
    <w:rsid w:val="001D056F"/>
    <w:rsid w:val="001D145C"/>
    <w:rsid w:val="001D1C8B"/>
    <w:rsid w:val="001D4619"/>
    <w:rsid w:val="001D5430"/>
    <w:rsid w:val="001D707A"/>
    <w:rsid w:val="001D721D"/>
    <w:rsid w:val="001D74AF"/>
    <w:rsid w:val="001E0652"/>
    <w:rsid w:val="001E0B75"/>
    <w:rsid w:val="001E1ED1"/>
    <w:rsid w:val="001E2A58"/>
    <w:rsid w:val="001E301F"/>
    <w:rsid w:val="001E33A1"/>
    <w:rsid w:val="001E3C14"/>
    <w:rsid w:val="001E5D1D"/>
    <w:rsid w:val="001F0CD4"/>
    <w:rsid w:val="001F0D44"/>
    <w:rsid w:val="001F179F"/>
    <w:rsid w:val="001F2592"/>
    <w:rsid w:val="001F7C39"/>
    <w:rsid w:val="00200C71"/>
    <w:rsid w:val="0020102A"/>
    <w:rsid w:val="0020125D"/>
    <w:rsid w:val="0020320F"/>
    <w:rsid w:val="00205614"/>
    <w:rsid w:val="00205BF0"/>
    <w:rsid w:val="00205C0D"/>
    <w:rsid w:val="00207951"/>
    <w:rsid w:val="0021000B"/>
    <w:rsid w:val="0021087E"/>
    <w:rsid w:val="00211380"/>
    <w:rsid w:val="002125E4"/>
    <w:rsid w:val="00213FE6"/>
    <w:rsid w:val="0021469C"/>
    <w:rsid w:val="00214D99"/>
    <w:rsid w:val="0021551C"/>
    <w:rsid w:val="002172A5"/>
    <w:rsid w:val="00217810"/>
    <w:rsid w:val="002204AF"/>
    <w:rsid w:val="0022061A"/>
    <w:rsid w:val="00221DB5"/>
    <w:rsid w:val="00222016"/>
    <w:rsid w:val="00225259"/>
    <w:rsid w:val="00226225"/>
    <w:rsid w:val="0022646B"/>
    <w:rsid w:val="002278A9"/>
    <w:rsid w:val="00227982"/>
    <w:rsid w:val="00232125"/>
    <w:rsid w:val="00232893"/>
    <w:rsid w:val="00232C3F"/>
    <w:rsid w:val="00232E17"/>
    <w:rsid w:val="00233227"/>
    <w:rsid w:val="0023377A"/>
    <w:rsid w:val="002368B7"/>
    <w:rsid w:val="00244C19"/>
    <w:rsid w:val="00244DEE"/>
    <w:rsid w:val="0024624A"/>
    <w:rsid w:val="002467AF"/>
    <w:rsid w:val="00250872"/>
    <w:rsid w:val="0025164D"/>
    <w:rsid w:val="00251C66"/>
    <w:rsid w:val="002521F9"/>
    <w:rsid w:val="002543DE"/>
    <w:rsid w:val="002554AC"/>
    <w:rsid w:val="00264479"/>
    <w:rsid w:val="002667A6"/>
    <w:rsid w:val="00270A97"/>
    <w:rsid w:val="002714A5"/>
    <w:rsid w:val="00272BF5"/>
    <w:rsid w:val="00272E07"/>
    <w:rsid w:val="00272EA4"/>
    <w:rsid w:val="00273674"/>
    <w:rsid w:val="002742C1"/>
    <w:rsid w:val="002749B5"/>
    <w:rsid w:val="0028009B"/>
    <w:rsid w:val="00281129"/>
    <w:rsid w:val="00281AA9"/>
    <w:rsid w:val="00282A39"/>
    <w:rsid w:val="002843F1"/>
    <w:rsid w:val="00284585"/>
    <w:rsid w:val="002921A9"/>
    <w:rsid w:val="0029325F"/>
    <w:rsid w:val="00294CA2"/>
    <w:rsid w:val="00297775"/>
    <w:rsid w:val="00297E69"/>
    <w:rsid w:val="002A053F"/>
    <w:rsid w:val="002A05D5"/>
    <w:rsid w:val="002A2430"/>
    <w:rsid w:val="002A350A"/>
    <w:rsid w:val="002A5E98"/>
    <w:rsid w:val="002A67F0"/>
    <w:rsid w:val="002A6D62"/>
    <w:rsid w:val="002A7368"/>
    <w:rsid w:val="002B0152"/>
    <w:rsid w:val="002B0D18"/>
    <w:rsid w:val="002B0DE1"/>
    <w:rsid w:val="002B2201"/>
    <w:rsid w:val="002B50C5"/>
    <w:rsid w:val="002B510E"/>
    <w:rsid w:val="002B545B"/>
    <w:rsid w:val="002B6450"/>
    <w:rsid w:val="002B6AA9"/>
    <w:rsid w:val="002B748A"/>
    <w:rsid w:val="002C19DF"/>
    <w:rsid w:val="002C1B95"/>
    <w:rsid w:val="002C4DB4"/>
    <w:rsid w:val="002C613C"/>
    <w:rsid w:val="002C788D"/>
    <w:rsid w:val="002D045C"/>
    <w:rsid w:val="002D2605"/>
    <w:rsid w:val="002D2C19"/>
    <w:rsid w:val="002D2ED8"/>
    <w:rsid w:val="002D4391"/>
    <w:rsid w:val="002D4DE3"/>
    <w:rsid w:val="002D5149"/>
    <w:rsid w:val="002D5743"/>
    <w:rsid w:val="002D79DA"/>
    <w:rsid w:val="002E3FFA"/>
    <w:rsid w:val="002E418F"/>
    <w:rsid w:val="002E4AD9"/>
    <w:rsid w:val="002E586C"/>
    <w:rsid w:val="002E69FC"/>
    <w:rsid w:val="002E6AE7"/>
    <w:rsid w:val="002F057E"/>
    <w:rsid w:val="002F151F"/>
    <w:rsid w:val="002F1A9D"/>
    <w:rsid w:val="002F2584"/>
    <w:rsid w:val="002F4224"/>
    <w:rsid w:val="002F424F"/>
    <w:rsid w:val="002F43CA"/>
    <w:rsid w:val="002F75DE"/>
    <w:rsid w:val="002F7D54"/>
    <w:rsid w:val="0030052B"/>
    <w:rsid w:val="00300916"/>
    <w:rsid w:val="00300ECC"/>
    <w:rsid w:val="00301AE6"/>
    <w:rsid w:val="00301D29"/>
    <w:rsid w:val="003038D3"/>
    <w:rsid w:val="00304692"/>
    <w:rsid w:val="00307BD0"/>
    <w:rsid w:val="00311533"/>
    <w:rsid w:val="00311DAF"/>
    <w:rsid w:val="0031351E"/>
    <w:rsid w:val="0031443F"/>
    <w:rsid w:val="00316BF1"/>
    <w:rsid w:val="0031719B"/>
    <w:rsid w:val="00317614"/>
    <w:rsid w:val="003211B1"/>
    <w:rsid w:val="003221BD"/>
    <w:rsid w:val="00323049"/>
    <w:rsid w:val="0032556D"/>
    <w:rsid w:val="003255E6"/>
    <w:rsid w:val="003302B0"/>
    <w:rsid w:val="003308EB"/>
    <w:rsid w:val="0033131E"/>
    <w:rsid w:val="0033255F"/>
    <w:rsid w:val="0033375B"/>
    <w:rsid w:val="00335055"/>
    <w:rsid w:val="00335CDE"/>
    <w:rsid w:val="00335F0C"/>
    <w:rsid w:val="00336320"/>
    <w:rsid w:val="00336624"/>
    <w:rsid w:val="00336EF8"/>
    <w:rsid w:val="00342007"/>
    <w:rsid w:val="00344986"/>
    <w:rsid w:val="00345603"/>
    <w:rsid w:val="003508E6"/>
    <w:rsid w:val="00350A0E"/>
    <w:rsid w:val="00350B56"/>
    <w:rsid w:val="00351B6D"/>
    <w:rsid w:val="00352330"/>
    <w:rsid w:val="003534E3"/>
    <w:rsid w:val="0035399B"/>
    <w:rsid w:val="00353B94"/>
    <w:rsid w:val="0035470B"/>
    <w:rsid w:val="0035556F"/>
    <w:rsid w:val="00356C52"/>
    <w:rsid w:val="0035712E"/>
    <w:rsid w:val="00357C01"/>
    <w:rsid w:val="00360290"/>
    <w:rsid w:val="003606E3"/>
    <w:rsid w:val="00360EB0"/>
    <w:rsid w:val="00360F36"/>
    <w:rsid w:val="00361AF8"/>
    <w:rsid w:val="00362FE1"/>
    <w:rsid w:val="00363DB7"/>
    <w:rsid w:val="00364843"/>
    <w:rsid w:val="00367894"/>
    <w:rsid w:val="00367C4E"/>
    <w:rsid w:val="00370D2A"/>
    <w:rsid w:val="0037257D"/>
    <w:rsid w:val="00376BB8"/>
    <w:rsid w:val="003776F0"/>
    <w:rsid w:val="00377A6E"/>
    <w:rsid w:val="003804C6"/>
    <w:rsid w:val="0038067B"/>
    <w:rsid w:val="00382352"/>
    <w:rsid w:val="00382558"/>
    <w:rsid w:val="0038258E"/>
    <w:rsid w:val="003844E5"/>
    <w:rsid w:val="00384F49"/>
    <w:rsid w:val="00387A8C"/>
    <w:rsid w:val="00390035"/>
    <w:rsid w:val="00390620"/>
    <w:rsid w:val="0039105A"/>
    <w:rsid w:val="00393D94"/>
    <w:rsid w:val="003961D7"/>
    <w:rsid w:val="0039750F"/>
    <w:rsid w:val="00397530"/>
    <w:rsid w:val="003978F3"/>
    <w:rsid w:val="003A0EF3"/>
    <w:rsid w:val="003A1AD0"/>
    <w:rsid w:val="003A1C25"/>
    <w:rsid w:val="003A1EFB"/>
    <w:rsid w:val="003A2AB8"/>
    <w:rsid w:val="003A2D70"/>
    <w:rsid w:val="003A3702"/>
    <w:rsid w:val="003A4A48"/>
    <w:rsid w:val="003A6095"/>
    <w:rsid w:val="003A763C"/>
    <w:rsid w:val="003B09AF"/>
    <w:rsid w:val="003B0DFD"/>
    <w:rsid w:val="003B0FA4"/>
    <w:rsid w:val="003B11F7"/>
    <w:rsid w:val="003B279B"/>
    <w:rsid w:val="003B3E22"/>
    <w:rsid w:val="003B3F04"/>
    <w:rsid w:val="003B683D"/>
    <w:rsid w:val="003C25E0"/>
    <w:rsid w:val="003C3DEB"/>
    <w:rsid w:val="003D01E5"/>
    <w:rsid w:val="003D0840"/>
    <w:rsid w:val="003D0AE5"/>
    <w:rsid w:val="003D0FA6"/>
    <w:rsid w:val="003D1642"/>
    <w:rsid w:val="003D3031"/>
    <w:rsid w:val="003D44AE"/>
    <w:rsid w:val="003D56AB"/>
    <w:rsid w:val="003D626A"/>
    <w:rsid w:val="003D6F78"/>
    <w:rsid w:val="003E004E"/>
    <w:rsid w:val="003E0CCC"/>
    <w:rsid w:val="003E0DD5"/>
    <w:rsid w:val="003E4B87"/>
    <w:rsid w:val="003E719B"/>
    <w:rsid w:val="003E7332"/>
    <w:rsid w:val="003E7CDB"/>
    <w:rsid w:val="003F26CF"/>
    <w:rsid w:val="003F319A"/>
    <w:rsid w:val="003F42D4"/>
    <w:rsid w:val="003F67CB"/>
    <w:rsid w:val="003F7BAF"/>
    <w:rsid w:val="004022B2"/>
    <w:rsid w:val="0040316B"/>
    <w:rsid w:val="0040391C"/>
    <w:rsid w:val="004060D2"/>
    <w:rsid w:val="004065F7"/>
    <w:rsid w:val="00410B6C"/>
    <w:rsid w:val="00410E19"/>
    <w:rsid w:val="004112B2"/>
    <w:rsid w:val="00413787"/>
    <w:rsid w:val="0041546B"/>
    <w:rsid w:val="004155A4"/>
    <w:rsid w:val="00416867"/>
    <w:rsid w:val="004170D8"/>
    <w:rsid w:val="00420DAC"/>
    <w:rsid w:val="004210D9"/>
    <w:rsid w:val="0042296F"/>
    <w:rsid w:val="00423C5A"/>
    <w:rsid w:val="00427AE5"/>
    <w:rsid w:val="00430F0A"/>
    <w:rsid w:val="004314A1"/>
    <w:rsid w:val="00435A77"/>
    <w:rsid w:val="00441BFC"/>
    <w:rsid w:val="00442478"/>
    <w:rsid w:val="00445EF3"/>
    <w:rsid w:val="0044665C"/>
    <w:rsid w:val="0044751E"/>
    <w:rsid w:val="004477E0"/>
    <w:rsid w:val="00451B2B"/>
    <w:rsid w:val="004543ED"/>
    <w:rsid w:val="004544D8"/>
    <w:rsid w:val="0045530B"/>
    <w:rsid w:val="004643FA"/>
    <w:rsid w:val="00464AE4"/>
    <w:rsid w:val="00465296"/>
    <w:rsid w:val="004657FB"/>
    <w:rsid w:val="00466689"/>
    <w:rsid w:val="00470F53"/>
    <w:rsid w:val="00471356"/>
    <w:rsid w:val="00471CB1"/>
    <w:rsid w:val="00474C4B"/>
    <w:rsid w:val="00476466"/>
    <w:rsid w:val="004773B9"/>
    <w:rsid w:val="004811A6"/>
    <w:rsid w:val="00485280"/>
    <w:rsid w:val="00485C24"/>
    <w:rsid w:val="00486C1B"/>
    <w:rsid w:val="00487471"/>
    <w:rsid w:val="0049034D"/>
    <w:rsid w:val="00491233"/>
    <w:rsid w:val="00491414"/>
    <w:rsid w:val="00495D60"/>
    <w:rsid w:val="004A1E04"/>
    <w:rsid w:val="004A2513"/>
    <w:rsid w:val="004A2B14"/>
    <w:rsid w:val="004A4439"/>
    <w:rsid w:val="004A4E23"/>
    <w:rsid w:val="004A4F9E"/>
    <w:rsid w:val="004A5373"/>
    <w:rsid w:val="004A6B97"/>
    <w:rsid w:val="004B1E49"/>
    <w:rsid w:val="004B458D"/>
    <w:rsid w:val="004B47C0"/>
    <w:rsid w:val="004C179B"/>
    <w:rsid w:val="004C50A8"/>
    <w:rsid w:val="004C56BB"/>
    <w:rsid w:val="004C56E6"/>
    <w:rsid w:val="004C6E9E"/>
    <w:rsid w:val="004D0D7E"/>
    <w:rsid w:val="004D16E3"/>
    <w:rsid w:val="004D23A7"/>
    <w:rsid w:val="004D27F1"/>
    <w:rsid w:val="004D280E"/>
    <w:rsid w:val="004D40FE"/>
    <w:rsid w:val="004D41DE"/>
    <w:rsid w:val="004E04C2"/>
    <w:rsid w:val="004E0775"/>
    <w:rsid w:val="004E0B39"/>
    <w:rsid w:val="004E20B6"/>
    <w:rsid w:val="004E2497"/>
    <w:rsid w:val="004E363F"/>
    <w:rsid w:val="004E467A"/>
    <w:rsid w:val="004E4E7F"/>
    <w:rsid w:val="004E556D"/>
    <w:rsid w:val="004E567F"/>
    <w:rsid w:val="004E6769"/>
    <w:rsid w:val="004E7D55"/>
    <w:rsid w:val="004F4929"/>
    <w:rsid w:val="004F5EBA"/>
    <w:rsid w:val="004F7DBD"/>
    <w:rsid w:val="00500B95"/>
    <w:rsid w:val="00500BCE"/>
    <w:rsid w:val="005015B0"/>
    <w:rsid w:val="0050178C"/>
    <w:rsid w:val="00501AAF"/>
    <w:rsid w:val="00501F88"/>
    <w:rsid w:val="005035A0"/>
    <w:rsid w:val="00503C8B"/>
    <w:rsid w:val="00504D52"/>
    <w:rsid w:val="00507E36"/>
    <w:rsid w:val="00510AE2"/>
    <w:rsid w:val="005118D3"/>
    <w:rsid w:val="00513126"/>
    <w:rsid w:val="00513E11"/>
    <w:rsid w:val="0051427C"/>
    <w:rsid w:val="00517C53"/>
    <w:rsid w:val="005224CC"/>
    <w:rsid w:val="00523BE4"/>
    <w:rsid w:val="005261E1"/>
    <w:rsid w:val="0052620D"/>
    <w:rsid w:val="00530E3A"/>
    <w:rsid w:val="00532118"/>
    <w:rsid w:val="005323B1"/>
    <w:rsid w:val="005328D0"/>
    <w:rsid w:val="005330C2"/>
    <w:rsid w:val="0053398D"/>
    <w:rsid w:val="00533A6C"/>
    <w:rsid w:val="00533FA9"/>
    <w:rsid w:val="00534729"/>
    <w:rsid w:val="0053476D"/>
    <w:rsid w:val="005372B0"/>
    <w:rsid w:val="00537781"/>
    <w:rsid w:val="00540755"/>
    <w:rsid w:val="005407E9"/>
    <w:rsid w:val="00543727"/>
    <w:rsid w:val="00543C8E"/>
    <w:rsid w:val="00545392"/>
    <w:rsid w:val="00545E81"/>
    <w:rsid w:val="005478D3"/>
    <w:rsid w:val="005478E5"/>
    <w:rsid w:val="00547F40"/>
    <w:rsid w:val="00552008"/>
    <w:rsid w:val="005524FA"/>
    <w:rsid w:val="00552C07"/>
    <w:rsid w:val="00554C38"/>
    <w:rsid w:val="00557970"/>
    <w:rsid w:val="00561D78"/>
    <w:rsid w:val="0056213D"/>
    <w:rsid w:val="00566BB8"/>
    <w:rsid w:val="00570551"/>
    <w:rsid w:val="00570DE1"/>
    <w:rsid w:val="00570E8E"/>
    <w:rsid w:val="00572D4C"/>
    <w:rsid w:val="005733A4"/>
    <w:rsid w:val="00573BB4"/>
    <w:rsid w:val="00573D09"/>
    <w:rsid w:val="005742D3"/>
    <w:rsid w:val="00574B1A"/>
    <w:rsid w:val="00574BE2"/>
    <w:rsid w:val="00574C3B"/>
    <w:rsid w:val="00577647"/>
    <w:rsid w:val="005800ED"/>
    <w:rsid w:val="005819AA"/>
    <w:rsid w:val="005823C0"/>
    <w:rsid w:val="00584E51"/>
    <w:rsid w:val="00584F03"/>
    <w:rsid w:val="0058584C"/>
    <w:rsid w:val="00586735"/>
    <w:rsid w:val="00587A22"/>
    <w:rsid w:val="00591FA2"/>
    <w:rsid w:val="005934B2"/>
    <w:rsid w:val="00594761"/>
    <w:rsid w:val="0059702E"/>
    <w:rsid w:val="005974C2"/>
    <w:rsid w:val="005A0C44"/>
    <w:rsid w:val="005A0EAC"/>
    <w:rsid w:val="005A1301"/>
    <w:rsid w:val="005A1458"/>
    <w:rsid w:val="005A2318"/>
    <w:rsid w:val="005A3595"/>
    <w:rsid w:val="005A38F2"/>
    <w:rsid w:val="005A5128"/>
    <w:rsid w:val="005A67D9"/>
    <w:rsid w:val="005A7FC8"/>
    <w:rsid w:val="005B1A40"/>
    <w:rsid w:val="005B30CB"/>
    <w:rsid w:val="005B4375"/>
    <w:rsid w:val="005B4B59"/>
    <w:rsid w:val="005B53EB"/>
    <w:rsid w:val="005B5EF4"/>
    <w:rsid w:val="005B65E6"/>
    <w:rsid w:val="005B75DD"/>
    <w:rsid w:val="005C1625"/>
    <w:rsid w:val="005C3DC5"/>
    <w:rsid w:val="005C3E68"/>
    <w:rsid w:val="005C4394"/>
    <w:rsid w:val="005C523C"/>
    <w:rsid w:val="005C523F"/>
    <w:rsid w:val="005C5AF9"/>
    <w:rsid w:val="005C72B8"/>
    <w:rsid w:val="005D2AC1"/>
    <w:rsid w:val="005D4109"/>
    <w:rsid w:val="005D4C3A"/>
    <w:rsid w:val="005D5AFC"/>
    <w:rsid w:val="005D62F4"/>
    <w:rsid w:val="005D7231"/>
    <w:rsid w:val="005E04F0"/>
    <w:rsid w:val="005E1714"/>
    <w:rsid w:val="005E1A7A"/>
    <w:rsid w:val="005E36C7"/>
    <w:rsid w:val="005E517D"/>
    <w:rsid w:val="005F05DA"/>
    <w:rsid w:val="005F0AAA"/>
    <w:rsid w:val="005F1809"/>
    <w:rsid w:val="005F1E57"/>
    <w:rsid w:val="005F21B0"/>
    <w:rsid w:val="005F2E2C"/>
    <w:rsid w:val="005F7805"/>
    <w:rsid w:val="00600319"/>
    <w:rsid w:val="00601122"/>
    <w:rsid w:val="006012C8"/>
    <w:rsid w:val="0060148D"/>
    <w:rsid w:val="00603DFC"/>
    <w:rsid w:val="00605A34"/>
    <w:rsid w:val="00610F05"/>
    <w:rsid w:val="00611E08"/>
    <w:rsid w:val="00612135"/>
    <w:rsid w:val="00612CF7"/>
    <w:rsid w:val="0061305C"/>
    <w:rsid w:val="0061337B"/>
    <w:rsid w:val="006134A9"/>
    <w:rsid w:val="00613DB1"/>
    <w:rsid w:val="0061434E"/>
    <w:rsid w:val="006160FB"/>
    <w:rsid w:val="00616A6B"/>
    <w:rsid w:val="00616ED9"/>
    <w:rsid w:val="00622758"/>
    <w:rsid w:val="00623E26"/>
    <w:rsid w:val="00624B0C"/>
    <w:rsid w:val="006252EA"/>
    <w:rsid w:val="00625C3A"/>
    <w:rsid w:val="0062720E"/>
    <w:rsid w:val="00631D39"/>
    <w:rsid w:val="006324EA"/>
    <w:rsid w:val="00632A7C"/>
    <w:rsid w:val="0063375D"/>
    <w:rsid w:val="00634F41"/>
    <w:rsid w:val="00635391"/>
    <w:rsid w:val="00636CC8"/>
    <w:rsid w:val="00637D14"/>
    <w:rsid w:val="00637F1F"/>
    <w:rsid w:val="00642316"/>
    <w:rsid w:val="006426DE"/>
    <w:rsid w:val="0064410F"/>
    <w:rsid w:val="0065098F"/>
    <w:rsid w:val="0065144C"/>
    <w:rsid w:val="006515C8"/>
    <w:rsid w:val="00651FE6"/>
    <w:rsid w:val="00653705"/>
    <w:rsid w:val="00655969"/>
    <w:rsid w:val="00656507"/>
    <w:rsid w:val="006566F9"/>
    <w:rsid w:val="00660EA7"/>
    <w:rsid w:val="00663FFA"/>
    <w:rsid w:val="006651E6"/>
    <w:rsid w:val="00666DE9"/>
    <w:rsid w:val="00667001"/>
    <w:rsid w:val="00667678"/>
    <w:rsid w:val="006707A4"/>
    <w:rsid w:val="006718E7"/>
    <w:rsid w:val="00672159"/>
    <w:rsid w:val="00674BB4"/>
    <w:rsid w:val="00675227"/>
    <w:rsid w:val="0067553E"/>
    <w:rsid w:val="00676CC8"/>
    <w:rsid w:val="00677337"/>
    <w:rsid w:val="006811A2"/>
    <w:rsid w:val="00681980"/>
    <w:rsid w:val="006824B5"/>
    <w:rsid w:val="006826CF"/>
    <w:rsid w:val="00684A38"/>
    <w:rsid w:val="00686A45"/>
    <w:rsid w:val="00686B4A"/>
    <w:rsid w:val="00687B51"/>
    <w:rsid w:val="0069033D"/>
    <w:rsid w:val="00691C8C"/>
    <w:rsid w:val="006928BD"/>
    <w:rsid w:val="00692E7C"/>
    <w:rsid w:val="00693669"/>
    <w:rsid w:val="00693DFA"/>
    <w:rsid w:val="00695DC9"/>
    <w:rsid w:val="0069627C"/>
    <w:rsid w:val="00696E9B"/>
    <w:rsid w:val="00696E9F"/>
    <w:rsid w:val="00696F46"/>
    <w:rsid w:val="0069740F"/>
    <w:rsid w:val="0069797A"/>
    <w:rsid w:val="006A1ED2"/>
    <w:rsid w:val="006A25AB"/>
    <w:rsid w:val="006A3603"/>
    <w:rsid w:val="006A5D54"/>
    <w:rsid w:val="006A63EA"/>
    <w:rsid w:val="006A7C6F"/>
    <w:rsid w:val="006B0BE1"/>
    <w:rsid w:val="006B19A9"/>
    <w:rsid w:val="006B2E81"/>
    <w:rsid w:val="006B2F47"/>
    <w:rsid w:val="006B3534"/>
    <w:rsid w:val="006B3E75"/>
    <w:rsid w:val="006B7054"/>
    <w:rsid w:val="006B7275"/>
    <w:rsid w:val="006B791A"/>
    <w:rsid w:val="006B7BD2"/>
    <w:rsid w:val="006C00D0"/>
    <w:rsid w:val="006C1302"/>
    <w:rsid w:val="006C2509"/>
    <w:rsid w:val="006C2ED9"/>
    <w:rsid w:val="006C5019"/>
    <w:rsid w:val="006C5099"/>
    <w:rsid w:val="006C54C3"/>
    <w:rsid w:val="006C602E"/>
    <w:rsid w:val="006D0A1B"/>
    <w:rsid w:val="006D10EF"/>
    <w:rsid w:val="006D1699"/>
    <w:rsid w:val="006D3B3B"/>
    <w:rsid w:val="006D47B1"/>
    <w:rsid w:val="006D4EDE"/>
    <w:rsid w:val="006D4F47"/>
    <w:rsid w:val="006D5B99"/>
    <w:rsid w:val="006D673E"/>
    <w:rsid w:val="006D67B1"/>
    <w:rsid w:val="006D730E"/>
    <w:rsid w:val="006D7D03"/>
    <w:rsid w:val="006E0200"/>
    <w:rsid w:val="006E2BEF"/>
    <w:rsid w:val="006E5CE3"/>
    <w:rsid w:val="006E6CEC"/>
    <w:rsid w:val="006F12AB"/>
    <w:rsid w:val="006F31D9"/>
    <w:rsid w:val="006F6FC3"/>
    <w:rsid w:val="006F7FA1"/>
    <w:rsid w:val="00700081"/>
    <w:rsid w:val="00700DEC"/>
    <w:rsid w:val="00701005"/>
    <w:rsid w:val="0070175B"/>
    <w:rsid w:val="007027B1"/>
    <w:rsid w:val="0070320F"/>
    <w:rsid w:val="007046DE"/>
    <w:rsid w:val="00704DC6"/>
    <w:rsid w:val="00705E0E"/>
    <w:rsid w:val="00707689"/>
    <w:rsid w:val="007077D0"/>
    <w:rsid w:val="00710A6C"/>
    <w:rsid w:val="0071134A"/>
    <w:rsid w:val="00713208"/>
    <w:rsid w:val="0071340B"/>
    <w:rsid w:val="0071449B"/>
    <w:rsid w:val="007166D6"/>
    <w:rsid w:val="00716B1B"/>
    <w:rsid w:val="00716D41"/>
    <w:rsid w:val="007200F6"/>
    <w:rsid w:val="00720BAE"/>
    <w:rsid w:val="00721900"/>
    <w:rsid w:val="007234D5"/>
    <w:rsid w:val="0072452B"/>
    <w:rsid w:val="007246A7"/>
    <w:rsid w:val="007267B0"/>
    <w:rsid w:val="00727490"/>
    <w:rsid w:val="007303F4"/>
    <w:rsid w:val="0073093C"/>
    <w:rsid w:val="00731058"/>
    <w:rsid w:val="007328CC"/>
    <w:rsid w:val="00732AFF"/>
    <w:rsid w:val="00734133"/>
    <w:rsid w:val="007346DB"/>
    <w:rsid w:val="0073481D"/>
    <w:rsid w:val="007420AD"/>
    <w:rsid w:val="00742507"/>
    <w:rsid w:val="00742D58"/>
    <w:rsid w:val="007433A1"/>
    <w:rsid w:val="00744CB7"/>
    <w:rsid w:val="007455AF"/>
    <w:rsid w:val="00745DDB"/>
    <w:rsid w:val="007460FD"/>
    <w:rsid w:val="00751203"/>
    <w:rsid w:val="00752665"/>
    <w:rsid w:val="007536DA"/>
    <w:rsid w:val="00755E54"/>
    <w:rsid w:val="00755F68"/>
    <w:rsid w:val="0075722A"/>
    <w:rsid w:val="00760210"/>
    <w:rsid w:val="00760CEE"/>
    <w:rsid w:val="007612AA"/>
    <w:rsid w:val="0076170B"/>
    <w:rsid w:val="00763EEF"/>
    <w:rsid w:val="007648E3"/>
    <w:rsid w:val="00764B9E"/>
    <w:rsid w:val="0076712A"/>
    <w:rsid w:val="00767AF5"/>
    <w:rsid w:val="0077015D"/>
    <w:rsid w:val="00771AB8"/>
    <w:rsid w:val="00771FB1"/>
    <w:rsid w:val="00775494"/>
    <w:rsid w:val="00775558"/>
    <w:rsid w:val="00776C68"/>
    <w:rsid w:val="00777104"/>
    <w:rsid w:val="007801BA"/>
    <w:rsid w:val="00782645"/>
    <w:rsid w:val="0078445F"/>
    <w:rsid w:val="007858FD"/>
    <w:rsid w:val="007909B0"/>
    <w:rsid w:val="00790B2F"/>
    <w:rsid w:val="007922D6"/>
    <w:rsid w:val="007925CA"/>
    <w:rsid w:val="007938BD"/>
    <w:rsid w:val="00794C9D"/>
    <w:rsid w:val="007954B9"/>
    <w:rsid w:val="00795FE8"/>
    <w:rsid w:val="0079690F"/>
    <w:rsid w:val="007A0DEE"/>
    <w:rsid w:val="007A2A68"/>
    <w:rsid w:val="007A3B18"/>
    <w:rsid w:val="007A3B33"/>
    <w:rsid w:val="007A4F67"/>
    <w:rsid w:val="007A526F"/>
    <w:rsid w:val="007A5B3D"/>
    <w:rsid w:val="007A63C6"/>
    <w:rsid w:val="007B0349"/>
    <w:rsid w:val="007B035E"/>
    <w:rsid w:val="007B0487"/>
    <w:rsid w:val="007B3C25"/>
    <w:rsid w:val="007B3C63"/>
    <w:rsid w:val="007B6F1D"/>
    <w:rsid w:val="007B71CD"/>
    <w:rsid w:val="007B770A"/>
    <w:rsid w:val="007C1B48"/>
    <w:rsid w:val="007C43F8"/>
    <w:rsid w:val="007D0BDD"/>
    <w:rsid w:val="007D0E9C"/>
    <w:rsid w:val="007D1098"/>
    <w:rsid w:val="007D496B"/>
    <w:rsid w:val="007D603F"/>
    <w:rsid w:val="007E0C89"/>
    <w:rsid w:val="007E1C17"/>
    <w:rsid w:val="007E2A65"/>
    <w:rsid w:val="007E305F"/>
    <w:rsid w:val="007E4D7D"/>
    <w:rsid w:val="007E56EF"/>
    <w:rsid w:val="007E5B32"/>
    <w:rsid w:val="007E69D2"/>
    <w:rsid w:val="007E7081"/>
    <w:rsid w:val="007F0252"/>
    <w:rsid w:val="007F0E58"/>
    <w:rsid w:val="007F1990"/>
    <w:rsid w:val="007F3D31"/>
    <w:rsid w:val="007F4CB3"/>
    <w:rsid w:val="007F58AA"/>
    <w:rsid w:val="00800C3F"/>
    <w:rsid w:val="00800CA2"/>
    <w:rsid w:val="00804E17"/>
    <w:rsid w:val="00805330"/>
    <w:rsid w:val="0080747F"/>
    <w:rsid w:val="0081030F"/>
    <w:rsid w:val="008123FE"/>
    <w:rsid w:val="00813874"/>
    <w:rsid w:val="00814BCF"/>
    <w:rsid w:val="0081505A"/>
    <w:rsid w:val="0081513E"/>
    <w:rsid w:val="00817099"/>
    <w:rsid w:val="0081724A"/>
    <w:rsid w:val="008176FA"/>
    <w:rsid w:val="00820B6F"/>
    <w:rsid w:val="008216AF"/>
    <w:rsid w:val="008216D7"/>
    <w:rsid w:val="008227A3"/>
    <w:rsid w:val="00822BCA"/>
    <w:rsid w:val="0082371B"/>
    <w:rsid w:val="008244B4"/>
    <w:rsid w:val="008246DE"/>
    <w:rsid w:val="00824A21"/>
    <w:rsid w:val="008266FB"/>
    <w:rsid w:val="008278E8"/>
    <w:rsid w:val="00830BB6"/>
    <w:rsid w:val="0083196D"/>
    <w:rsid w:val="008341D2"/>
    <w:rsid w:val="008354B5"/>
    <w:rsid w:val="00835DE1"/>
    <w:rsid w:val="00835ED6"/>
    <w:rsid w:val="008363F6"/>
    <w:rsid w:val="0083643A"/>
    <w:rsid w:val="00836755"/>
    <w:rsid w:val="00837511"/>
    <w:rsid w:val="00837C4E"/>
    <w:rsid w:val="008402A0"/>
    <w:rsid w:val="00840A59"/>
    <w:rsid w:val="0084161E"/>
    <w:rsid w:val="00841FC6"/>
    <w:rsid w:val="0084268B"/>
    <w:rsid w:val="00843A7B"/>
    <w:rsid w:val="008456FC"/>
    <w:rsid w:val="00845AA1"/>
    <w:rsid w:val="00846572"/>
    <w:rsid w:val="0085045F"/>
    <w:rsid w:val="00852201"/>
    <w:rsid w:val="00852723"/>
    <w:rsid w:val="00852F9C"/>
    <w:rsid w:val="00853243"/>
    <w:rsid w:val="00855E2D"/>
    <w:rsid w:val="00856201"/>
    <w:rsid w:val="0086022F"/>
    <w:rsid w:val="00862AE6"/>
    <w:rsid w:val="00866068"/>
    <w:rsid w:val="008662EF"/>
    <w:rsid w:val="008711CD"/>
    <w:rsid w:val="00871DD0"/>
    <w:rsid w:val="008729D0"/>
    <w:rsid w:val="00873834"/>
    <w:rsid w:val="008762F4"/>
    <w:rsid w:val="008764F4"/>
    <w:rsid w:val="00876A32"/>
    <w:rsid w:val="00877249"/>
    <w:rsid w:val="00877BEC"/>
    <w:rsid w:val="0088052E"/>
    <w:rsid w:val="00880801"/>
    <w:rsid w:val="00880ED4"/>
    <w:rsid w:val="00881687"/>
    <w:rsid w:val="008840AA"/>
    <w:rsid w:val="008854C9"/>
    <w:rsid w:val="008862B8"/>
    <w:rsid w:val="008874DF"/>
    <w:rsid w:val="00887B1D"/>
    <w:rsid w:val="008912F2"/>
    <w:rsid w:val="008921D0"/>
    <w:rsid w:val="00892FCC"/>
    <w:rsid w:val="008932AC"/>
    <w:rsid w:val="00894C77"/>
    <w:rsid w:val="00895386"/>
    <w:rsid w:val="00896BDA"/>
    <w:rsid w:val="008A0008"/>
    <w:rsid w:val="008A3919"/>
    <w:rsid w:val="008A4CC0"/>
    <w:rsid w:val="008A5C20"/>
    <w:rsid w:val="008A6E7F"/>
    <w:rsid w:val="008A7A09"/>
    <w:rsid w:val="008A7FCE"/>
    <w:rsid w:val="008B0628"/>
    <w:rsid w:val="008B0801"/>
    <w:rsid w:val="008B0AFE"/>
    <w:rsid w:val="008B0CBC"/>
    <w:rsid w:val="008B139A"/>
    <w:rsid w:val="008B143C"/>
    <w:rsid w:val="008B35D2"/>
    <w:rsid w:val="008B3AC7"/>
    <w:rsid w:val="008B4277"/>
    <w:rsid w:val="008B42B7"/>
    <w:rsid w:val="008B4466"/>
    <w:rsid w:val="008B4CBC"/>
    <w:rsid w:val="008C3EAE"/>
    <w:rsid w:val="008C4373"/>
    <w:rsid w:val="008C6DB9"/>
    <w:rsid w:val="008D1CD3"/>
    <w:rsid w:val="008D2E03"/>
    <w:rsid w:val="008D3C8A"/>
    <w:rsid w:val="008D4160"/>
    <w:rsid w:val="008D551C"/>
    <w:rsid w:val="008D6AE6"/>
    <w:rsid w:val="008D6EB3"/>
    <w:rsid w:val="008D7C2F"/>
    <w:rsid w:val="008D7E49"/>
    <w:rsid w:val="008D7E58"/>
    <w:rsid w:val="008E1C10"/>
    <w:rsid w:val="008E4851"/>
    <w:rsid w:val="008E502E"/>
    <w:rsid w:val="008E79CB"/>
    <w:rsid w:val="008E7F45"/>
    <w:rsid w:val="008F2145"/>
    <w:rsid w:val="008F4B5F"/>
    <w:rsid w:val="008F5CBD"/>
    <w:rsid w:val="008F5CFC"/>
    <w:rsid w:val="008F64F0"/>
    <w:rsid w:val="008F68F7"/>
    <w:rsid w:val="008F6DC0"/>
    <w:rsid w:val="00900823"/>
    <w:rsid w:val="00901427"/>
    <w:rsid w:val="00901438"/>
    <w:rsid w:val="00901665"/>
    <w:rsid w:val="00902831"/>
    <w:rsid w:val="00903935"/>
    <w:rsid w:val="0090512F"/>
    <w:rsid w:val="00905A5E"/>
    <w:rsid w:val="009077B2"/>
    <w:rsid w:val="0091045D"/>
    <w:rsid w:val="009106F0"/>
    <w:rsid w:val="00910972"/>
    <w:rsid w:val="00911CF5"/>
    <w:rsid w:val="00913299"/>
    <w:rsid w:val="009152CD"/>
    <w:rsid w:val="009156D1"/>
    <w:rsid w:val="00917160"/>
    <w:rsid w:val="00922067"/>
    <w:rsid w:val="00924D27"/>
    <w:rsid w:val="00926B27"/>
    <w:rsid w:val="00926B70"/>
    <w:rsid w:val="00931203"/>
    <w:rsid w:val="009317FC"/>
    <w:rsid w:val="00932436"/>
    <w:rsid w:val="00933E52"/>
    <w:rsid w:val="009347FD"/>
    <w:rsid w:val="00937BEB"/>
    <w:rsid w:val="00941336"/>
    <w:rsid w:val="009415FB"/>
    <w:rsid w:val="00941AB8"/>
    <w:rsid w:val="00942651"/>
    <w:rsid w:val="0094324D"/>
    <w:rsid w:val="00943331"/>
    <w:rsid w:val="00943AC1"/>
    <w:rsid w:val="00944290"/>
    <w:rsid w:val="00944389"/>
    <w:rsid w:val="00944630"/>
    <w:rsid w:val="00947069"/>
    <w:rsid w:val="009479F6"/>
    <w:rsid w:val="00950CCC"/>
    <w:rsid w:val="00950EE8"/>
    <w:rsid w:val="00950FE8"/>
    <w:rsid w:val="00951AC6"/>
    <w:rsid w:val="00951E7E"/>
    <w:rsid w:val="00952104"/>
    <w:rsid w:val="0095289B"/>
    <w:rsid w:val="00953157"/>
    <w:rsid w:val="009531EE"/>
    <w:rsid w:val="0095648F"/>
    <w:rsid w:val="00956E5C"/>
    <w:rsid w:val="00960FB3"/>
    <w:rsid w:val="00961953"/>
    <w:rsid w:val="00962233"/>
    <w:rsid w:val="0096392A"/>
    <w:rsid w:val="00963E4C"/>
    <w:rsid w:val="00964FCD"/>
    <w:rsid w:val="00965F22"/>
    <w:rsid w:val="00967BB7"/>
    <w:rsid w:val="00970F56"/>
    <w:rsid w:val="00971AA2"/>
    <w:rsid w:val="009724D7"/>
    <w:rsid w:val="00972586"/>
    <w:rsid w:val="0097315E"/>
    <w:rsid w:val="00973768"/>
    <w:rsid w:val="00973E80"/>
    <w:rsid w:val="00974C6D"/>
    <w:rsid w:val="00976E98"/>
    <w:rsid w:val="00982B3B"/>
    <w:rsid w:val="00983880"/>
    <w:rsid w:val="0098417E"/>
    <w:rsid w:val="00985437"/>
    <w:rsid w:val="009854D8"/>
    <w:rsid w:val="00987138"/>
    <w:rsid w:val="009871B2"/>
    <w:rsid w:val="0099045D"/>
    <w:rsid w:val="009905C2"/>
    <w:rsid w:val="00990FDC"/>
    <w:rsid w:val="00990FFC"/>
    <w:rsid w:val="00992C7A"/>
    <w:rsid w:val="00994217"/>
    <w:rsid w:val="009960D5"/>
    <w:rsid w:val="00996E31"/>
    <w:rsid w:val="009977CE"/>
    <w:rsid w:val="009A0510"/>
    <w:rsid w:val="009A1409"/>
    <w:rsid w:val="009A27AC"/>
    <w:rsid w:val="009A5B5F"/>
    <w:rsid w:val="009A729E"/>
    <w:rsid w:val="009B166D"/>
    <w:rsid w:val="009B1850"/>
    <w:rsid w:val="009B202E"/>
    <w:rsid w:val="009B29DA"/>
    <w:rsid w:val="009B5352"/>
    <w:rsid w:val="009B6100"/>
    <w:rsid w:val="009C0728"/>
    <w:rsid w:val="009C1BAD"/>
    <w:rsid w:val="009C1EE9"/>
    <w:rsid w:val="009C23A2"/>
    <w:rsid w:val="009C5510"/>
    <w:rsid w:val="009C57D1"/>
    <w:rsid w:val="009C6771"/>
    <w:rsid w:val="009C7CCA"/>
    <w:rsid w:val="009D0820"/>
    <w:rsid w:val="009D0AC5"/>
    <w:rsid w:val="009D1BA9"/>
    <w:rsid w:val="009D2BC1"/>
    <w:rsid w:val="009D3C6C"/>
    <w:rsid w:val="009D75F2"/>
    <w:rsid w:val="009D77D0"/>
    <w:rsid w:val="009D7FDB"/>
    <w:rsid w:val="009E102F"/>
    <w:rsid w:val="009E103A"/>
    <w:rsid w:val="009E1A5D"/>
    <w:rsid w:val="009E3C49"/>
    <w:rsid w:val="009E47E5"/>
    <w:rsid w:val="009E64F0"/>
    <w:rsid w:val="009E6945"/>
    <w:rsid w:val="009F14E0"/>
    <w:rsid w:val="009F2C27"/>
    <w:rsid w:val="009F38DA"/>
    <w:rsid w:val="009F63FC"/>
    <w:rsid w:val="009F6762"/>
    <w:rsid w:val="00A005A0"/>
    <w:rsid w:val="00A00A47"/>
    <w:rsid w:val="00A01AF4"/>
    <w:rsid w:val="00A0213E"/>
    <w:rsid w:val="00A02FBE"/>
    <w:rsid w:val="00A04186"/>
    <w:rsid w:val="00A05478"/>
    <w:rsid w:val="00A061FC"/>
    <w:rsid w:val="00A06CA5"/>
    <w:rsid w:val="00A134CB"/>
    <w:rsid w:val="00A13CCA"/>
    <w:rsid w:val="00A14A3F"/>
    <w:rsid w:val="00A1553E"/>
    <w:rsid w:val="00A16272"/>
    <w:rsid w:val="00A16F90"/>
    <w:rsid w:val="00A174F2"/>
    <w:rsid w:val="00A1782B"/>
    <w:rsid w:val="00A210FD"/>
    <w:rsid w:val="00A214D9"/>
    <w:rsid w:val="00A21A08"/>
    <w:rsid w:val="00A22DCB"/>
    <w:rsid w:val="00A2500F"/>
    <w:rsid w:val="00A255C5"/>
    <w:rsid w:val="00A27D36"/>
    <w:rsid w:val="00A3143B"/>
    <w:rsid w:val="00A31675"/>
    <w:rsid w:val="00A31F2E"/>
    <w:rsid w:val="00A337DC"/>
    <w:rsid w:val="00A346DE"/>
    <w:rsid w:val="00A3475C"/>
    <w:rsid w:val="00A36290"/>
    <w:rsid w:val="00A37820"/>
    <w:rsid w:val="00A405AC"/>
    <w:rsid w:val="00A41353"/>
    <w:rsid w:val="00A4403E"/>
    <w:rsid w:val="00A47997"/>
    <w:rsid w:val="00A5237F"/>
    <w:rsid w:val="00A539CA"/>
    <w:rsid w:val="00A5687B"/>
    <w:rsid w:val="00A571F4"/>
    <w:rsid w:val="00A62B46"/>
    <w:rsid w:val="00A63D94"/>
    <w:rsid w:val="00A64C3D"/>
    <w:rsid w:val="00A6522E"/>
    <w:rsid w:val="00A6590D"/>
    <w:rsid w:val="00A66A68"/>
    <w:rsid w:val="00A6726E"/>
    <w:rsid w:val="00A672D6"/>
    <w:rsid w:val="00A67CB1"/>
    <w:rsid w:val="00A67E64"/>
    <w:rsid w:val="00A70E96"/>
    <w:rsid w:val="00A723C6"/>
    <w:rsid w:val="00A726C8"/>
    <w:rsid w:val="00A72B4D"/>
    <w:rsid w:val="00A745AC"/>
    <w:rsid w:val="00A74A50"/>
    <w:rsid w:val="00A75068"/>
    <w:rsid w:val="00A76C7D"/>
    <w:rsid w:val="00A77170"/>
    <w:rsid w:val="00A77875"/>
    <w:rsid w:val="00A77D6C"/>
    <w:rsid w:val="00A77E7A"/>
    <w:rsid w:val="00A80473"/>
    <w:rsid w:val="00A819FB"/>
    <w:rsid w:val="00A81FAB"/>
    <w:rsid w:val="00A82162"/>
    <w:rsid w:val="00A82272"/>
    <w:rsid w:val="00A8271A"/>
    <w:rsid w:val="00A8618A"/>
    <w:rsid w:val="00A86D85"/>
    <w:rsid w:val="00A91237"/>
    <w:rsid w:val="00A913F0"/>
    <w:rsid w:val="00A9184A"/>
    <w:rsid w:val="00A91AC6"/>
    <w:rsid w:val="00A92BF1"/>
    <w:rsid w:val="00A94B4A"/>
    <w:rsid w:val="00A95719"/>
    <w:rsid w:val="00A9692B"/>
    <w:rsid w:val="00A969B6"/>
    <w:rsid w:val="00A971EE"/>
    <w:rsid w:val="00AA1BF3"/>
    <w:rsid w:val="00AA215D"/>
    <w:rsid w:val="00AA39AE"/>
    <w:rsid w:val="00AA493B"/>
    <w:rsid w:val="00AA740C"/>
    <w:rsid w:val="00AA7D97"/>
    <w:rsid w:val="00AB0A38"/>
    <w:rsid w:val="00AB12B4"/>
    <w:rsid w:val="00AB1929"/>
    <w:rsid w:val="00AB2127"/>
    <w:rsid w:val="00AB371A"/>
    <w:rsid w:val="00AB4635"/>
    <w:rsid w:val="00AB4BC9"/>
    <w:rsid w:val="00AB4C46"/>
    <w:rsid w:val="00AB4C6D"/>
    <w:rsid w:val="00AB528B"/>
    <w:rsid w:val="00AB693B"/>
    <w:rsid w:val="00AB6B36"/>
    <w:rsid w:val="00AB6DE5"/>
    <w:rsid w:val="00AC00C6"/>
    <w:rsid w:val="00AC2203"/>
    <w:rsid w:val="00AC74A6"/>
    <w:rsid w:val="00AC7B3F"/>
    <w:rsid w:val="00AD0542"/>
    <w:rsid w:val="00AD0796"/>
    <w:rsid w:val="00AD0B09"/>
    <w:rsid w:val="00AD1C0A"/>
    <w:rsid w:val="00AD24E7"/>
    <w:rsid w:val="00AD359B"/>
    <w:rsid w:val="00AD37F9"/>
    <w:rsid w:val="00AD3BDE"/>
    <w:rsid w:val="00AD42C7"/>
    <w:rsid w:val="00AD4869"/>
    <w:rsid w:val="00AD7979"/>
    <w:rsid w:val="00AE01DE"/>
    <w:rsid w:val="00AE01FC"/>
    <w:rsid w:val="00AE0539"/>
    <w:rsid w:val="00AE4CAE"/>
    <w:rsid w:val="00AF1474"/>
    <w:rsid w:val="00AF1CE6"/>
    <w:rsid w:val="00AF1E89"/>
    <w:rsid w:val="00AF36C8"/>
    <w:rsid w:val="00AF38F0"/>
    <w:rsid w:val="00AF3C04"/>
    <w:rsid w:val="00AF5782"/>
    <w:rsid w:val="00AF63B3"/>
    <w:rsid w:val="00AF67F7"/>
    <w:rsid w:val="00AF770F"/>
    <w:rsid w:val="00B001F0"/>
    <w:rsid w:val="00B01B28"/>
    <w:rsid w:val="00B02B86"/>
    <w:rsid w:val="00B03750"/>
    <w:rsid w:val="00B03BF4"/>
    <w:rsid w:val="00B03FE3"/>
    <w:rsid w:val="00B055AE"/>
    <w:rsid w:val="00B07A75"/>
    <w:rsid w:val="00B10002"/>
    <w:rsid w:val="00B10756"/>
    <w:rsid w:val="00B10818"/>
    <w:rsid w:val="00B11156"/>
    <w:rsid w:val="00B11AFA"/>
    <w:rsid w:val="00B12CE0"/>
    <w:rsid w:val="00B12E23"/>
    <w:rsid w:val="00B13119"/>
    <w:rsid w:val="00B132F1"/>
    <w:rsid w:val="00B145E7"/>
    <w:rsid w:val="00B15351"/>
    <w:rsid w:val="00B15B63"/>
    <w:rsid w:val="00B16956"/>
    <w:rsid w:val="00B20590"/>
    <w:rsid w:val="00B21C35"/>
    <w:rsid w:val="00B21F9A"/>
    <w:rsid w:val="00B22EF8"/>
    <w:rsid w:val="00B25C31"/>
    <w:rsid w:val="00B32BE0"/>
    <w:rsid w:val="00B33DA0"/>
    <w:rsid w:val="00B3509C"/>
    <w:rsid w:val="00B35A57"/>
    <w:rsid w:val="00B3664C"/>
    <w:rsid w:val="00B370FA"/>
    <w:rsid w:val="00B40B5A"/>
    <w:rsid w:val="00B419CA"/>
    <w:rsid w:val="00B42F83"/>
    <w:rsid w:val="00B42FD2"/>
    <w:rsid w:val="00B43208"/>
    <w:rsid w:val="00B43410"/>
    <w:rsid w:val="00B47ADD"/>
    <w:rsid w:val="00B51720"/>
    <w:rsid w:val="00B52449"/>
    <w:rsid w:val="00B547FD"/>
    <w:rsid w:val="00B556FF"/>
    <w:rsid w:val="00B55E03"/>
    <w:rsid w:val="00B56111"/>
    <w:rsid w:val="00B5666B"/>
    <w:rsid w:val="00B569DD"/>
    <w:rsid w:val="00B612B7"/>
    <w:rsid w:val="00B62E81"/>
    <w:rsid w:val="00B64D5D"/>
    <w:rsid w:val="00B6548A"/>
    <w:rsid w:val="00B65C87"/>
    <w:rsid w:val="00B668A5"/>
    <w:rsid w:val="00B668DA"/>
    <w:rsid w:val="00B669A8"/>
    <w:rsid w:val="00B67AA7"/>
    <w:rsid w:val="00B70945"/>
    <w:rsid w:val="00B70C7D"/>
    <w:rsid w:val="00B71725"/>
    <w:rsid w:val="00B73C0A"/>
    <w:rsid w:val="00B759A4"/>
    <w:rsid w:val="00B76D52"/>
    <w:rsid w:val="00B770AB"/>
    <w:rsid w:val="00B77625"/>
    <w:rsid w:val="00B77E82"/>
    <w:rsid w:val="00B8153E"/>
    <w:rsid w:val="00B818CE"/>
    <w:rsid w:val="00B8785B"/>
    <w:rsid w:val="00B87BA3"/>
    <w:rsid w:val="00B90C5F"/>
    <w:rsid w:val="00B90E22"/>
    <w:rsid w:val="00B9179F"/>
    <w:rsid w:val="00B92856"/>
    <w:rsid w:val="00B932FE"/>
    <w:rsid w:val="00B93ABA"/>
    <w:rsid w:val="00B958FA"/>
    <w:rsid w:val="00B97514"/>
    <w:rsid w:val="00B9753E"/>
    <w:rsid w:val="00BA0156"/>
    <w:rsid w:val="00BA0E1E"/>
    <w:rsid w:val="00BA1CA4"/>
    <w:rsid w:val="00BA597A"/>
    <w:rsid w:val="00BA5F01"/>
    <w:rsid w:val="00BA683E"/>
    <w:rsid w:val="00BA74BA"/>
    <w:rsid w:val="00BA76FF"/>
    <w:rsid w:val="00BA7F5B"/>
    <w:rsid w:val="00BB098B"/>
    <w:rsid w:val="00BB0D24"/>
    <w:rsid w:val="00BB11B0"/>
    <w:rsid w:val="00BB13B2"/>
    <w:rsid w:val="00BB22D1"/>
    <w:rsid w:val="00BB28B6"/>
    <w:rsid w:val="00BB3F04"/>
    <w:rsid w:val="00BB3FAC"/>
    <w:rsid w:val="00BB4C6F"/>
    <w:rsid w:val="00BB5D0B"/>
    <w:rsid w:val="00BB6B7D"/>
    <w:rsid w:val="00BB6BE1"/>
    <w:rsid w:val="00BC0407"/>
    <w:rsid w:val="00BC0574"/>
    <w:rsid w:val="00BC0ADE"/>
    <w:rsid w:val="00BC1668"/>
    <w:rsid w:val="00BC1B71"/>
    <w:rsid w:val="00BC2EF5"/>
    <w:rsid w:val="00BC443E"/>
    <w:rsid w:val="00BC55BE"/>
    <w:rsid w:val="00BC69A2"/>
    <w:rsid w:val="00BC7F38"/>
    <w:rsid w:val="00BD00E7"/>
    <w:rsid w:val="00BD0306"/>
    <w:rsid w:val="00BD0DA7"/>
    <w:rsid w:val="00BD23E8"/>
    <w:rsid w:val="00BD3721"/>
    <w:rsid w:val="00BD3847"/>
    <w:rsid w:val="00BD486E"/>
    <w:rsid w:val="00BD5752"/>
    <w:rsid w:val="00BD727C"/>
    <w:rsid w:val="00BD7626"/>
    <w:rsid w:val="00BD7BFD"/>
    <w:rsid w:val="00BE0B5F"/>
    <w:rsid w:val="00BE2C67"/>
    <w:rsid w:val="00BE37D6"/>
    <w:rsid w:val="00BE3DE0"/>
    <w:rsid w:val="00BE591C"/>
    <w:rsid w:val="00BE71EE"/>
    <w:rsid w:val="00BF0A05"/>
    <w:rsid w:val="00BF1051"/>
    <w:rsid w:val="00BF1C48"/>
    <w:rsid w:val="00BF3A9A"/>
    <w:rsid w:val="00BF48D6"/>
    <w:rsid w:val="00C011C2"/>
    <w:rsid w:val="00C01E25"/>
    <w:rsid w:val="00C01ECB"/>
    <w:rsid w:val="00C02109"/>
    <w:rsid w:val="00C02BA2"/>
    <w:rsid w:val="00C03F43"/>
    <w:rsid w:val="00C05517"/>
    <w:rsid w:val="00C06112"/>
    <w:rsid w:val="00C069FD"/>
    <w:rsid w:val="00C07B36"/>
    <w:rsid w:val="00C10296"/>
    <w:rsid w:val="00C10AAC"/>
    <w:rsid w:val="00C11C9C"/>
    <w:rsid w:val="00C11F82"/>
    <w:rsid w:val="00C12425"/>
    <w:rsid w:val="00C13317"/>
    <w:rsid w:val="00C1352F"/>
    <w:rsid w:val="00C13551"/>
    <w:rsid w:val="00C15C41"/>
    <w:rsid w:val="00C177B9"/>
    <w:rsid w:val="00C20092"/>
    <w:rsid w:val="00C20B78"/>
    <w:rsid w:val="00C20BD9"/>
    <w:rsid w:val="00C21DFA"/>
    <w:rsid w:val="00C23192"/>
    <w:rsid w:val="00C2342F"/>
    <w:rsid w:val="00C2418F"/>
    <w:rsid w:val="00C243CF"/>
    <w:rsid w:val="00C3044E"/>
    <w:rsid w:val="00C30642"/>
    <w:rsid w:val="00C31046"/>
    <w:rsid w:val="00C31619"/>
    <w:rsid w:val="00C317CA"/>
    <w:rsid w:val="00C321A3"/>
    <w:rsid w:val="00C336AD"/>
    <w:rsid w:val="00C35505"/>
    <w:rsid w:val="00C358A0"/>
    <w:rsid w:val="00C362E0"/>
    <w:rsid w:val="00C3673A"/>
    <w:rsid w:val="00C36AED"/>
    <w:rsid w:val="00C40E19"/>
    <w:rsid w:val="00C40F83"/>
    <w:rsid w:val="00C42967"/>
    <w:rsid w:val="00C42B42"/>
    <w:rsid w:val="00C43869"/>
    <w:rsid w:val="00C44887"/>
    <w:rsid w:val="00C44DA6"/>
    <w:rsid w:val="00C4707A"/>
    <w:rsid w:val="00C47F03"/>
    <w:rsid w:val="00C5014E"/>
    <w:rsid w:val="00C50E53"/>
    <w:rsid w:val="00C531BA"/>
    <w:rsid w:val="00C53EA1"/>
    <w:rsid w:val="00C54075"/>
    <w:rsid w:val="00C54616"/>
    <w:rsid w:val="00C5496A"/>
    <w:rsid w:val="00C5668E"/>
    <w:rsid w:val="00C56C02"/>
    <w:rsid w:val="00C570D3"/>
    <w:rsid w:val="00C6034B"/>
    <w:rsid w:val="00C606D5"/>
    <w:rsid w:val="00C611A5"/>
    <w:rsid w:val="00C61621"/>
    <w:rsid w:val="00C61666"/>
    <w:rsid w:val="00C617B9"/>
    <w:rsid w:val="00C651DE"/>
    <w:rsid w:val="00C66452"/>
    <w:rsid w:val="00C67006"/>
    <w:rsid w:val="00C6719C"/>
    <w:rsid w:val="00C671D7"/>
    <w:rsid w:val="00C71EF7"/>
    <w:rsid w:val="00C75035"/>
    <w:rsid w:val="00C77B9A"/>
    <w:rsid w:val="00C77C1C"/>
    <w:rsid w:val="00C8038A"/>
    <w:rsid w:val="00C80553"/>
    <w:rsid w:val="00C8129C"/>
    <w:rsid w:val="00C830C7"/>
    <w:rsid w:val="00C852F9"/>
    <w:rsid w:val="00C85ABE"/>
    <w:rsid w:val="00C86057"/>
    <w:rsid w:val="00C864B3"/>
    <w:rsid w:val="00C87294"/>
    <w:rsid w:val="00C90850"/>
    <w:rsid w:val="00C92D4B"/>
    <w:rsid w:val="00C92D85"/>
    <w:rsid w:val="00C93949"/>
    <w:rsid w:val="00C949E2"/>
    <w:rsid w:val="00C94B91"/>
    <w:rsid w:val="00C97793"/>
    <w:rsid w:val="00C97D09"/>
    <w:rsid w:val="00CA09D7"/>
    <w:rsid w:val="00CA1151"/>
    <w:rsid w:val="00CA13C7"/>
    <w:rsid w:val="00CA14CB"/>
    <w:rsid w:val="00CA3302"/>
    <w:rsid w:val="00CA43B3"/>
    <w:rsid w:val="00CB07C1"/>
    <w:rsid w:val="00CB0890"/>
    <w:rsid w:val="00CB09DB"/>
    <w:rsid w:val="00CB24B5"/>
    <w:rsid w:val="00CB2C7D"/>
    <w:rsid w:val="00CB3614"/>
    <w:rsid w:val="00CB4DAA"/>
    <w:rsid w:val="00CB4DCD"/>
    <w:rsid w:val="00CB613C"/>
    <w:rsid w:val="00CB6AC4"/>
    <w:rsid w:val="00CB6B3D"/>
    <w:rsid w:val="00CB6ED6"/>
    <w:rsid w:val="00CB7E1F"/>
    <w:rsid w:val="00CB7EC8"/>
    <w:rsid w:val="00CC01A1"/>
    <w:rsid w:val="00CC2CBB"/>
    <w:rsid w:val="00CC3165"/>
    <w:rsid w:val="00CC34E7"/>
    <w:rsid w:val="00CC3AE9"/>
    <w:rsid w:val="00CC4DA4"/>
    <w:rsid w:val="00CC51CA"/>
    <w:rsid w:val="00CC5307"/>
    <w:rsid w:val="00CC6A72"/>
    <w:rsid w:val="00CD013F"/>
    <w:rsid w:val="00CD08F0"/>
    <w:rsid w:val="00CD0B0A"/>
    <w:rsid w:val="00CD1073"/>
    <w:rsid w:val="00CD10AD"/>
    <w:rsid w:val="00CD19BC"/>
    <w:rsid w:val="00CD2362"/>
    <w:rsid w:val="00CD3BD1"/>
    <w:rsid w:val="00CD4334"/>
    <w:rsid w:val="00CD5488"/>
    <w:rsid w:val="00CD5BE6"/>
    <w:rsid w:val="00CE07AF"/>
    <w:rsid w:val="00CE1238"/>
    <w:rsid w:val="00CE344A"/>
    <w:rsid w:val="00CE5EB2"/>
    <w:rsid w:val="00CE6646"/>
    <w:rsid w:val="00CE70D9"/>
    <w:rsid w:val="00CE7149"/>
    <w:rsid w:val="00CE7A8A"/>
    <w:rsid w:val="00CF05BD"/>
    <w:rsid w:val="00CF28E0"/>
    <w:rsid w:val="00CF39DB"/>
    <w:rsid w:val="00CF5E2C"/>
    <w:rsid w:val="00CF5EEC"/>
    <w:rsid w:val="00CF6A83"/>
    <w:rsid w:val="00CF75CA"/>
    <w:rsid w:val="00CF7D48"/>
    <w:rsid w:val="00D00531"/>
    <w:rsid w:val="00D02B74"/>
    <w:rsid w:val="00D03421"/>
    <w:rsid w:val="00D0420B"/>
    <w:rsid w:val="00D0705A"/>
    <w:rsid w:val="00D1044E"/>
    <w:rsid w:val="00D109D2"/>
    <w:rsid w:val="00D1172F"/>
    <w:rsid w:val="00D125C3"/>
    <w:rsid w:val="00D140B5"/>
    <w:rsid w:val="00D14A29"/>
    <w:rsid w:val="00D14F5A"/>
    <w:rsid w:val="00D1598F"/>
    <w:rsid w:val="00D163A6"/>
    <w:rsid w:val="00D17B60"/>
    <w:rsid w:val="00D17F53"/>
    <w:rsid w:val="00D2027E"/>
    <w:rsid w:val="00D24663"/>
    <w:rsid w:val="00D24A57"/>
    <w:rsid w:val="00D257D8"/>
    <w:rsid w:val="00D25F1E"/>
    <w:rsid w:val="00D331F4"/>
    <w:rsid w:val="00D33CE9"/>
    <w:rsid w:val="00D36721"/>
    <w:rsid w:val="00D36F2D"/>
    <w:rsid w:val="00D41A45"/>
    <w:rsid w:val="00D43410"/>
    <w:rsid w:val="00D45131"/>
    <w:rsid w:val="00D45777"/>
    <w:rsid w:val="00D46EAE"/>
    <w:rsid w:val="00D50B51"/>
    <w:rsid w:val="00D51C94"/>
    <w:rsid w:val="00D5257E"/>
    <w:rsid w:val="00D55B01"/>
    <w:rsid w:val="00D563C3"/>
    <w:rsid w:val="00D5696F"/>
    <w:rsid w:val="00D57778"/>
    <w:rsid w:val="00D61299"/>
    <w:rsid w:val="00D63394"/>
    <w:rsid w:val="00D64BAD"/>
    <w:rsid w:val="00D65E73"/>
    <w:rsid w:val="00D66B13"/>
    <w:rsid w:val="00D71247"/>
    <w:rsid w:val="00D720B7"/>
    <w:rsid w:val="00D72A42"/>
    <w:rsid w:val="00D737C1"/>
    <w:rsid w:val="00D7482A"/>
    <w:rsid w:val="00D748AE"/>
    <w:rsid w:val="00D7586B"/>
    <w:rsid w:val="00D75A33"/>
    <w:rsid w:val="00D806E1"/>
    <w:rsid w:val="00D81BE6"/>
    <w:rsid w:val="00D82C9F"/>
    <w:rsid w:val="00D84A06"/>
    <w:rsid w:val="00D84E26"/>
    <w:rsid w:val="00D84EE1"/>
    <w:rsid w:val="00D85691"/>
    <w:rsid w:val="00D87141"/>
    <w:rsid w:val="00D87626"/>
    <w:rsid w:val="00D90001"/>
    <w:rsid w:val="00D906A8"/>
    <w:rsid w:val="00D90ABA"/>
    <w:rsid w:val="00D92898"/>
    <w:rsid w:val="00D92BD3"/>
    <w:rsid w:val="00D9312F"/>
    <w:rsid w:val="00D93380"/>
    <w:rsid w:val="00D941AB"/>
    <w:rsid w:val="00D94B4A"/>
    <w:rsid w:val="00D9585B"/>
    <w:rsid w:val="00D972EA"/>
    <w:rsid w:val="00DA1554"/>
    <w:rsid w:val="00DA1F51"/>
    <w:rsid w:val="00DA2D3A"/>
    <w:rsid w:val="00DA446E"/>
    <w:rsid w:val="00DA4777"/>
    <w:rsid w:val="00DA5A15"/>
    <w:rsid w:val="00DA6EC9"/>
    <w:rsid w:val="00DB3A1B"/>
    <w:rsid w:val="00DB468C"/>
    <w:rsid w:val="00DC0BAF"/>
    <w:rsid w:val="00DC0E0A"/>
    <w:rsid w:val="00DC1963"/>
    <w:rsid w:val="00DC27F6"/>
    <w:rsid w:val="00DC4F06"/>
    <w:rsid w:val="00DC500F"/>
    <w:rsid w:val="00DC718C"/>
    <w:rsid w:val="00DD093B"/>
    <w:rsid w:val="00DD189A"/>
    <w:rsid w:val="00DD34FE"/>
    <w:rsid w:val="00DD611A"/>
    <w:rsid w:val="00DD7163"/>
    <w:rsid w:val="00DD7690"/>
    <w:rsid w:val="00DE14A0"/>
    <w:rsid w:val="00DE1A5F"/>
    <w:rsid w:val="00DE1E99"/>
    <w:rsid w:val="00DE2533"/>
    <w:rsid w:val="00DE4565"/>
    <w:rsid w:val="00DE5493"/>
    <w:rsid w:val="00DE57FA"/>
    <w:rsid w:val="00DE5C9F"/>
    <w:rsid w:val="00DE65B7"/>
    <w:rsid w:val="00DE66ED"/>
    <w:rsid w:val="00DE6BFE"/>
    <w:rsid w:val="00DF43CB"/>
    <w:rsid w:val="00DF49DA"/>
    <w:rsid w:val="00DF4CEA"/>
    <w:rsid w:val="00DF61C5"/>
    <w:rsid w:val="00DF6D4B"/>
    <w:rsid w:val="00DF7102"/>
    <w:rsid w:val="00DF7FA6"/>
    <w:rsid w:val="00E00A70"/>
    <w:rsid w:val="00E00DCE"/>
    <w:rsid w:val="00E0102E"/>
    <w:rsid w:val="00E050B6"/>
    <w:rsid w:val="00E05F92"/>
    <w:rsid w:val="00E06243"/>
    <w:rsid w:val="00E06CF2"/>
    <w:rsid w:val="00E078FA"/>
    <w:rsid w:val="00E07DE6"/>
    <w:rsid w:val="00E1009F"/>
    <w:rsid w:val="00E11FC6"/>
    <w:rsid w:val="00E1289D"/>
    <w:rsid w:val="00E175AD"/>
    <w:rsid w:val="00E20DC2"/>
    <w:rsid w:val="00E24314"/>
    <w:rsid w:val="00E253E4"/>
    <w:rsid w:val="00E25817"/>
    <w:rsid w:val="00E26914"/>
    <w:rsid w:val="00E27893"/>
    <w:rsid w:val="00E27EEF"/>
    <w:rsid w:val="00E30640"/>
    <w:rsid w:val="00E32D4C"/>
    <w:rsid w:val="00E3322B"/>
    <w:rsid w:val="00E337D0"/>
    <w:rsid w:val="00E337FE"/>
    <w:rsid w:val="00E35CA4"/>
    <w:rsid w:val="00E37E36"/>
    <w:rsid w:val="00E41FCB"/>
    <w:rsid w:val="00E42153"/>
    <w:rsid w:val="00E4244E"/>
    <w:rsid w:val="00E42F0B"/>
    <w:rsid w:val="00E43E74"/>
    <w:rsid w:val="00E43F11"/>
    <w:rsid w:val="00E4435D"/>
    <w:rsid w:val="00E45F18"/>
    <w:rsid w:val="00E501DF"/>
    <w:rsid w:val="00E50843"/>
    <w:rsid w:val="00E52A68"/>
    <w:rsid w:val="00E545CB"/>
    <w:rsid w:val="00E54A83"/>
    <w:rsid w:val="00E5653A"/>
    <w:rsid w:val="00E602D2"/>
    <w:rsid w:val="00E6065F"/>
    <w:rsid w:val="00E613D5"/>
    <w:rsid w:val="00E62044"/>
    <w:rsid w:val="00E621F0"/>
    <w:rsid w:val="00E637D9"/>
    <w:rsid w:val="00E64917"/>
    <w:rsid w:val="00E64DE6"/>
    <w:rsid w:val="00E66B65"/>
    <w:rsid w:val="00E679C9"/>
    <w:rsid w:val="00E71D00"/>
    <w:rsid w:val="00E7205E"/>
    <w:rsid w:val="00E73597"/>
    <w:rsid w:val="00E73C7B"/>
    <w:rsid w:val="00E73CA9"/>
    <w:rsid w:val="00E7402D"/>
    <w:rsid w:val="00E74302"/>
    <w:rsid w:val="00E744BA"/>
    <w:rsid w:val="00E75133"/>
    <w:rsid w:val="00E76C9E"/>
    <w:rsid w:val="00E823B2"/>
    <w:rsid w:val="00E82982"/>
    <w:rsid w:val="00E834F4"/>
    <w:rsid w:val="00E87B0B"/>
    <w:rsid w:val="00E90745"/>
    <w:rsid w:val="00E9129F"/>
    <w:rsid w:val="00E9167D"/>
    <w:rsid w:val="00E919BD"/>
    <w:rsid w:val="00E937B7"/>
    <w:rsid w:val="00E9543E"/>
    <w:rsid w:val="00E972D9"/>
    <w:rsid w:val="00E97C52"/>
    <w:rsid w:val="00EA0E79"/>
    <w:rsid w:val="00EA14F9"/>
    <w:rsid w:val="00EA1EFF"/>
    <w:rsid w:val="00EA3983"/>
    <w:rsid w:val="00EA52C5"/>
    <w:rsid w:val="00EA53D6"/>
    <w:rsid w:val="00EA553A"/>
    <w:rsid w:val="00EA65D4"/>
    <w:rsid w:val="00EA66C1"/>
    <w:rsid w:val="00EB106C"/>
    <w:rsid w:val="00EB1199"/>
    <w:rsid w:val="00EB130B"/>
    <w:rsid w:val="00EB141B"/>
    <w:rsid w:val="00EB1EB3"/>
    <w:rsid w:val="00EB3208"/>
    <w:rsid w:val="00EB3BEC"/>
    <w:rsid w:val="00EB42B9"/>
    <w:rsid w:val="00EB42EB"/>
    <w:rsid w:val="00EB632D"/>
    <w:rsid w:val="00EB704B"/>
    <w:rsid w:val="00EB706D"/>
    <w:rsid w:val="00EB7E00"/>
    <w:rsid w:val="00EB7F62"/>
    <w:rsid w:val="00EC0FD5"/>
    <w:rsid w:val="00EC105A"/>
    <w:rsid w:val="00EC1861"/>
    <w:rsid w:val="00EC1E97"/>
    <w:rsid w:val="00EC3ECB"/>
    <w:rsid w:val="00EC3F7E"/>
    <w:rsid w:val="00EC4A5B"/>
    <w:rsid w:val="00EC6CD3"/>
    <w:rsid w:val="00ED176A"/>
    <w:rsid w:val="00ED18E1"/>
    <w:rsid w:val="00ED1D8A"/>
    <w:rsid w:val="00ED208C"/>
    <w:rsid w:val="00ED2FAF"/>
    <w:rsid w:val="00ED3B62"/>
    <w:rsid w:val="00ED419F"/>
    <w:rsid w:val="00ED4208"/>
    <w:rsid w:val="00ED52F1"/>
    <w:rsid w:val="00ED5669"/>
    <w:rsid w:val="00ED5985"/>
    <w:rsid w:val="00ED5D26"/>
    <w:rsid w:val="00ED62E7"/>
    <w:rsid w:val="00ED7315"/>
    <w:rsid w:val="00ED747C"/>
    <w:rsid w:val="00ED79DA"/>
    <w:rsid w:val="00ED7D46"/>
    <w:rsid w:val="00ED7E48"/>
    <w:rsid w:val="00EE0388"/>
    <w:rsid w:val="00EE0F9B"/>
    <w:rsid w:val="00EE176A"/>
    <w:rsid w:val="00EE6007"/>
    <w:rsid w:val="00EE6C98"/>
    <w:rsid w:val="00EF148D"/>
    <w:rsid w:val="00EF1A08"/>
    <w:rsid w:val="00EF2F2A"/>
    <w:rsid w:val="00EF31DA"/>
    <w:rsid w:val="00EF35A7"/>
    <w:rsid w:val="00EF4F42"/>
    <w:rsid w:val="00EF6F02"/>
    <w:rsid w:val="00EF7AC9"/>
    <w:rsid w:val="00EF7E48"/>
    <w:rsid w:val="00F0054F"/>
    <w:rsid w:val="00F042F0"/>
    <w:rsid w:val="00F050E1"/>
    <w:rsid w:val="00F054D1"/>
    <w:rsid w:val="00F06609"/>
    <w:rsid w:val="00F07FE4"/>
    <w:rsid w:val="00F11F9A"/>
    <w:rsid w:val="00F14252"/>
    <w:rsid w:val="00F14320"/>
    <w:rsid w:val="00F14832"/>
    <w:rsid w:val="00F16142"/>
    <w:rsid w:val="00F17002"/>
    <w:rsid w:val="00F17CCE"/>
    <w:rsid w:val="00F21D8F"/>
    <w:rsid w:val="00F2386E"/>
    <w:rsid w:val="00F23BA6"/>
    <w:rsid w:val="00F24731"/>
    <w:rsid w:val="00F24861"/>
    <w:rsid w:val="00F24964"/>
    <w:rsid w:val="00F26256"/>
    <w:rsid w:val="00F27040"/>
    <w:rsid w:val="00F30576"/>
    <w:rsid w:val="00F313D3"/>
    <w:rsid w:val="00F3160B"/>
    <w:rsid w:val="00F323F9"/>
    <w:rsid w:val="00F32E3C"/>
    <w:rsid w:val="00F33560"/>
    <w:rsid w:val="00F34174"/>
    <w:rsid w:val="00F3458B"/>
    <w:rsid w:val="00F3488B"/>
    <w:rsid w:val="00F362BA"/>
    <w:rsid w:val="00F40F1A"/>
    <w:rsid w:val="00F40FFE"/>
    <w:rsid w:val="00F41720"/>
    <w:rsid w:val="00F41864"/>
    <w:rsid w:val="00F42F59"/>
    <w:rsid w:val="00F43626"/>
    <w:rsid w:val="00F4468F"/>
    <w:rsid w:val="00F44941"/>
    <w:rsid w:val="00F44B75"/>
    <w:rsid w:val="00F45B63"/>
    <w:rsid w:val="00F46F14"/>
    <w:rsid w:val="00F471A4"/>
    <w:rsid w:val="00F512D2"/>
    <w:rsid w:val="00F52686"/>
    <w:rsid w:val="00F52713"/>
    <w:rsid w:val="00F52E0F"/>
    <w:rsid w:val="00F533D7"/>
    <w:rsid w:val="00F53489"/>
    <w:rsid w:val="00F55593"/>
    <w:rsid w:val="00F5576D"/>
    <w:rsid w:val="00F55E56"/>
    <w:rsid w:val="00F56197"/>
    <w:rsid w:val="00F56E5E"/>
    <w:rsid w:val="00F57A60"/>
    <w:rsid w:val="00F602E2"/>
    <w:rsid w:val="00F60C38"/>
    <w:rsid w:val="00F60FC0"/>
    <w:rsid w:val="00F6131E"/>
    <w:rsid w:val="00F61D89"/>
    <w:rsid w:val="00F61FAC"/>
    <w:rsid w:val="00F6484B"/>
    <w:rsid w:val="00F7104B"/>
    <w:rsid w:val="00F7394F"/>
    <w:rsid w:val="00F73B3C"/>
    <w:rsid w:val="00F7419B"/>
    <w:rsid w:val="00F75587"/>
    <w:rsid w:val="00F76648"/>
    <w:rsid w:val="00F77409"/>
    <w:rsid w:val="00F777EB"/>
    <w:rsid w:val="00F77A56"/>
    <w:rsid w:val="00F80E20"/>
    <w:rsid w:val="00F81751"/>
    <w:rsid w:val="00F82150"/>
    <w:rsid w:val="00F839CF"/>
    <w:rsid w:val="00F83C2B"/>
    <w:rsid w:val="00F83CCA"/>
    <w:rsid w:val="00F8490F"/>
    <w:rsid w:val="00F85A16"/>
    <w:rsid w:val="00F918E6"/>
    <w:rsid w:val="00F92C6C"/>
    <w:rsid w:val="00F935EB"/>
    <w:rsid w:val="00F93EF6"/>
    <w:rsid w:val="00F943B9"/>
    <w:rsid w:val="00F9502E"/>
    <w:rsid w:val="00F955C6"/>
    <w:rsid w:val="00F95B15"/>
    <w:rsid w:val="00F95E63"/>
    <w:rsid w:val="00F97C44"/>
    <w:rsid w:val="00FA1C5B"/>
    <w:rsid w:val="00FA1C91"/>
    <w:rsid w:val="00FA24B5"/>
    <w:rsid w:val="00FA38B3"/>
    <w:rsid w:val="00FA3992"/>
    <w:rsid w:val="00FA406F"/>
    <w:rsid w:val="00FA4F4D"/>
    <w:rsid w:val="00FA7EDB"/>
    <w:rsid w:val="00FB0845"/>
    <w:rsid w:val="00FB182C"/>
    <w:rsid w:val="00FB1975"/>
    <w:rsid w:val="00FB1DF4"/>
    <w:rsid w:val="00FB2478"/>
    <w:rsid w:val="00FB2DC1"/>
    <w:rsid w:val="00FB31F7"/>
    <w:rsid w:val="00FB3A49"/>
    <w:rsid w:val="00FB499F"/>
    <w:rsid w:val="00FB7023"/>
    <w:rsid w:val="00FC0E7D"/>
    <w:rsid w:val="00FC2BD2"/>
    <w:rsid w:val="00FC2F9B"/>
    <w:rsid w:val="00FC5418"/>
    <w:rsid w:val="00FC5EA8"/>
    <w:rsid w:val="00FD0089"/>
    <w:rsid w:val="00FD07C0"/>
    <w:rsid w:val="00FD2509"/>
    <w:rsid w:val="00FD304E"/>
    <w:rsid w:val="00FD3DE9"/>
    <w:rsid w:val="00FD3EE0"/>
    <w:rsid w:val="00FD5DF4"/>
    <w:rsid w:val="00FD62EA"/>
    <w:rsid w:val="00FD688D"/>
    <w:rsid w:val="00FD7517"/>
    <w:rsid w:val="00FD752C"/>
    <w:rsid w:val="00FE0E7F"/>
    <w:rsid w:val="00FE113E"/>
    <w:rsid w:val="00FE554F"/>
    <w:rsid w:val="00FE5EBA"/>
    <w:rsid w:val="00FE608A"/>
    <w:rsid w:val="00FE704B"/>
    <w:rsid w:val="00FF1BFE"/>
    <w:rsid w:val="00FF1EA1"/>
    <w:rsid w:val="00FF5551"/>
    <w:rsid w:val="00FF55BB"/>
    <w:rsid w:val="00FF6E37"/>
    <w:rsid w:val="0A4F5D04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nhideWhenUsed="0" w:uiPriority="99" w:name="header"/>
    <w:lsdException w:unhideWhenUsed="0" w:uiPriority="99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nhideWhenUsed="0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99" w:semiHidden="0" w:name="Hyperlink"/>
    <w:lsdException w:unhideWhenUsed="0"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11">
    <w:name w:val="Normal Table"/>
    <w:unhideWhenUsed/>
    <w:qFormat/>
    <w:uiPriority w:val="99"/>
    <w:tblPr>
      <w:tblStyle w:val="11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Date"/>
    <w:basedOn w:val="1"/>
    <w:next w:val="1"/>
    <w:link w:val="16"/>
    <w:uiPriority w:val="99"/>
    <w:pPr>
      <w:ind w:left="100" w:leftChars="2500"/>
    </w:pPr>
  </w:style>
  <w:style w:type="paragraph" w:styleId="3">
    <w:name w:val="Balloon Text"/>
    <w:basedOn w:val="1"/>
    <w:link w:val="13"/>
    <w:semiHidden/>
    <w:uiPriority w:val="99"/>
    <w:rPr>
      <w:sz w:val="18"/>
      <w:szCs w:val="18"/>
    </w:rPr>
  </w:style>
  <w:style w:type="paragraph" w:styleId="4">
    <w:name w:val="footer"/>
    <w:basedOn w:val="1"/>
    <w:link w:val="15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99"/>
    <w:rPr>
      <w:b/>
      <w:bCs/>
    </w:rPr>
  </w:style>
  <w:style w:type="character" w:styleId="8">
    <w:name w:val="page number"/>
    <w:basedOn w:val="6"/>
    <w:uiPriority w:val="99"/>
    <w:rPr/>
  </w:style>
  <w:style w:type="character" w:styleId="9">
    <w:name w:val="FollowedHyperlink"/>
    <w:basedOn w:val="6"/>
    <w:semiHidden/>
    <w:uiPriority w:val="99"/>
    <w:rPr>
      <w:color w:val="800080"/>
      <w:u w:val="single"/>
    </w:rPr>
  </w:style>
  <w:style w:type="character" w:styleId="10">
    <w:name w:val="Hyperlink"/>
    <w:basedOn w:val="6"/>
    <w:uiPriority w:val="99"/>
    <w:rPr>
      <w:color w:val="0000FF"/>
      <w:u w:val="single"/>
    </w:rPr>
  </w:style>
  <w:style w:type="paragraph" w:customStyle="1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Balloon Text Char"/>
    <w:basedOn w:val="6"/>
    <w:link w:val="3"/>
    <w:semiHidden/>
    <w:locked/>
    <w:uiPriority w:val="99"/>
    <w:rPr>
      <w:kern w:val="2"/>
      <w:sz w:val="18"/>
      <w:szCs w:val="18"/>
    </w:rPr>
  </w:style>
  <w:style w:type="character" w:customStyle="1" w:styleId="14">
    <w:name w:val="Header Char"/>
    <w:basedOn w:val="6"/>
    <w:link w:val="5"/>
    <w:semiHidden/>
    <w:locked/>
    <w:uiPriority w:val="99"/>
    <w:rPr>
      <w:kern w:val="2"/>
      <w:sz w:val="18"/>
      <w:szCs w:val="18"/>
    </w:rPr>
  </w:style>
  <w:style w:type="character" w:customStyle="1" w:styleId="15">
    <w:name w:val="Footer Char"/>
    <w:basedOn w:val="6"/>
    <w:link w:val="4"/>
    <w:semiHidden/>
    <w:locked/>
    <w:uiPriority w:val="99"/>
    <w:rPr>
      <w:kern w:val="2"/>
      <w:sz w:val="18"/>
      <w:szCs w:val="18"/>
    </w:rPr>
  </w:style>
  <w:style w:type="character" w:customStyle="1" w:styleId="16">
    <w:name w:val="Date Char"/>
    <w:basedOn w:val="6"/>
    <w:link w:val="2"/>
    <w:semiHidden/>
    <w:uiPriority w:val="99"/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